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5、数数高下变易过患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心要提示：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1、观察先乐后苦，看到高处乐为欺诳。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2、抉择登高是跌重的前因而生厌患。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以天王为例，对比来显示它的欺诳。原先做梵王、帝释等天王，那时感觉自己得到了最大的成功。寿命绵长达千万亿年，身相圆满，极其威光赫熠，受用圆满，享有妙好的妻妾、园林、美食等。比如帝释天王，整个三十三天都归他管辖，四天下日月照临之处也归属于他，有很大的威德。然而死后一下子坠落成牛脖子上的一只小虫，或者成了富人家中的奴婢，或者直接掉到地狱里，弱小地受着苦。这时去看他，只是一只小虫的身、一个地狱里被宰割的身体，那般无奈，一点点乐的受用也没有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前后一对比就知道，前面显现那样富丽堂皇、威德风光、庄严妙好、轻安妙乐等，全是欺诳性。如果它有真实性，那后面怎么会变成这个样子？当初显现出轮回景象时没看破，非常希求天王果位，为此修有漏善业，后来的确乍现一下安乐境相，就像秋季鲜花一样，过后凋零枯萎，再也找不到了，剩下的只是绵绵无尽的苦痛。从这里会发现，轮回的法总是由高而下，一下子荡然无存，重新跌入苦中，可见轮回盛事全是欺诳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换一角度来说。轮回好像一个恶作剧。就像人间的编剧总是描写美好的爱情，但最后都以凄凉告终。很多人还以为这种爱情剧很凄美，特别欣赏。轮回惯用的手法就像这样，它像一个编剧\一个恶作剧者，我们就是剧里的角色。它把我们抬到非常兴盛、圆满的地步，之后再猛然摔落下来。所以，升到高处实际是要受惩罚的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“数数”二字表示总是欺诳，每一次出现轮回圆满，实际都表明要接受惩罚。所有轮回片子都是这样演绎的，先让你喜再让你悲，先让你高再让你下，而没有永恒的高、永恒的乐，一切都以衰败告终，非常可怕。好比要把一个人摔下去，一定先把他升到高处，然后才摔；让一个人失败，先让他成功；让一个人死，先让他生；让一个人失恋，先让他热恋；让一个人落在极大的失意中，先让他高度地得意。这就看到，轮回中任何所谓的好事其实都是悲剧的开端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天人到了天界这种长期享乐的监狱里，这里的规则是享乐一万年，之后处理掉。由于人们看不到后边际，就以为这是个乐园，实际是变相的监狱，要接受变相的处罚，太欺诳了！这里可以给你最好的屋子、足够的美女，让你在那么多天数里察觉不到任何险情，总是让你随心所欲，然而一万年后马上处理，这种惩罚太可怕了。当时随心所欲，玩得非常好，众天女时刻相依相伴，自己身无汗液、安稳在座、眼不迅动。然而最后受惩罚时，忽然间吃到口里的甘露没了气味，坐也坐不牢，天女们都背叛，身上没了光，看到自己即将堕落成一头猪，天天吃粪便，最后挨宰。之前是甘露河，之后是粪便汤，之前亮了再亮，最后忽然收光，一片黯淡，在极其难忍的状况中坠落下去。这就是轮回的刑罚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通过这个例子就看到，轮回的盛事实在太可怕了，它是发生巨大灾患的前兆。智者观察到这一点，畏惧天趣如同地狱，畏惧圆满如同挨宰。就像每一次爱情的展开总是特别美好，而收场却无比悲凉。又像每一次做人时，童年都充满了憧憬，少年时代也有幻想，青年时代也有甜美、成功等的一些虚幻滋味，然而最后就走到黯淡、愁苦的老年，一天天地挨宰，最终死掉。又像世人所打造的事业，一步步白手起家，看起来希望就在前面，好像能达到辉煌，然而辉煌过后又要走向衰败，后面太难堪。又像月亮从十五圆满以后逐渐亏减，光明炽盛之后逐渐黯淡，水满之后逐渐枯干。这就是轮回的规则，总是先张之再收之，先高之再下之，先盛之再衰之。它的规则就是如此，谁也无法逃脱；否则就成了常乐我净，而不叫轮回了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看到，轮回的轮子总是旋转到最高处，之后跌落下来，而且旋转到高处的势能正提供了深度地跌落，非常苦。哪怕生到梵天，在长劫当中没有丝毫身心的苦，然而一旦引业穷尽，就要堕到无间地狱深处，成为熊熊烈火中的薪柴。轮回是这么可怜，所有爬到高位者，最终都跌在深处，所有团聚都以离别告终，所有爱情都以破灭告终，所有成功都以惨败告终。像这样，整个轮回是一个恶作剧，我们在里面上当受骗。由于一开始出现错乱，执著有个私我，在这上起心动念造业，之后也会暂时显现一些让你满意的虚假景象，到后面迅速收场，一无所有，跌落到极悲惨的境地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看清后就要想，轮回里再怎么兴盛也是数数高下，再怎么崇高也是美丽的惩罚，出现再好的美景都终归落入衰败。要感觉到轮回是苦的，这是生死，这里没有好处。由此心里发一个大誓愿：“这一次一定要从轮回的苦海里出来，一定要从生死盛事的魔境里出来，一定不能再失败了！”所谓的“失败”就是在这里被自我欺骗，被假相欺骗，我们不能再耽著这些无实义的东西了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定解，轮回的惩罚真厉害，下层当然是惩罚，上层也是惩罚。到哪里都想：我是要受惩罚的，因为我以一念私心堕下来了。实际上，所谓的恶作剧者是自己，因为是自心建立了虚假的我，求取虚假的东西。因此，我要赶紧脱离这种状况！对于轮回的事，就像那个小孩一样：“都是蔓菁、都是蔓菁，我不要！”我们就想：“都是苦的，都是假的，我要出梦！”要像这样一心求解脱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深义解释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心要提示：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轮回是监狱，受苦是惩罚，原因是背离本性。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轮回是监狱，过患是受惩罚。罪障是一念无明，求个虚妄，违背了法界本性，这样就陷在轮回监狱里了，无量劫来一直受惩罚。只有自己悟了肯回去，才能脱离惩罚。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这里可以知道，自从一念入了轮回，一直到今天，无论生上界还是堕下界，最终都是受惩罚。这是由于我们执迷不悟，有意地跟法界真理对抗。也就是本来没有我，我们死执有我，本来不必去找对象，我们就要往外奔驰。这种最初的罪业性，导致轮回是一种惩罚的性质。你看，流了多少泪，流了多少血，砍了多少头，死过多少次。这就表明轮回实在悲惨，实在要受刑罚，不要以为这里有安乐自性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继续了解受惩罚的状况。自己不是想在轮回里经营事业吗？这都是虚假的，要赶紧回去。这里本来没有对象可得，却天天找对象，找男女朋友，找可意的色声香味触，找权势、名位等等，这一切全是虚假的。然而私我的欲望特别大，颠倒心特别重，建立它是唯一的真义，不顾一切颠倒而行，这样怎么不受惩罚呢？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这种做法当然要被扔到地狱的油锅里、剑树里、刀山里，受百千万年的惩罚。法界的惩罚是很厉害的，本来没有我，却特别吝啬小气，这样就扔到饿鬼界里。本来没有我，却不行道德仁义，愚痴、颠倒、暗昧，那就扔到旁生界里。本来没有我，却喜好竞争，那就扔到修罗界里。本来没有我，却为了我得到享受，不惜做布施等的善行代价，就会放到天上去，一度享受过后再扔下来。像这样，由于非常愚迷、颠倒，当然都是受惩罚的命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生到上界天也受惩罚呢？因为你不是以为若无其事、已经没事了吗，其实还是颠倒的，根本没有悟回去。以你这种若无其事，最后就有大事了。只要没改变认对象这个错，没能够返回，那惩罚是不会完的。虽然若无其事，修定住在上界天，但出定以后照样下去。只有认识到我错了，我是颠倒的，之后找回本性，不妄动，才能够回去。再者，为什么生到欲天也受惩罚呢？你不是最喜欢自我享受，而且有一些善行资粮吗？那就到欲界去享受。这些享受毕竟是假东西，享受同时又贪婪、耽著，当然最终一场空。中间蓄积的全是坏苦，在破灭时当然要受惩罚，那时私我没法接受，暴发出非常大的坏灭之苦，最终又堕下去了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可以看到，只要有私我意识，为私我去做，就违背了法界本性。如果不顺因果律，认为没什么天理，这样逞私我意志就要判到下界，受非常大的苦。如果肯行善，那也只是在上界休息一下，并没有出轮回圈。一旦认了私我，分出各种自党他党，就违背了法界真理，当然要受惩罚。只要没把私我意识拿掉，没回到无我真谛，此前一直要受惩罚。可见，轮回的确是无尽的苦流，这里面每一类苦都是无量的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由于贪心无饱足的缘故，会发展出无量无数的生死。而且，由于这上面只是一度虚诳假相的缘故，到了上界也必定翻落下来。要像这样认识到，轮回从下到上、从始至终全是受惩罚，只不过惩罚得轻重、早晚不同而已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6、无伴过患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心要提示：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注意梦中和梦醒的状况。梦中事带不到梦醒，由此抉择断定，现世的身、财、眷属无有利益，并发现求现世法都是无益。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无伴过患指在生死之际独来独往，捞不着一个伴。从唯识来看，只是自心在投射一世一世的影像。当一世结束时又到另一世，前一世投出的那些自以为能常住的身体、伴侣、财富等，没有一样能带走，永远都是一个人来到一世，又一个人离开这一世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悟透这一点就知道轮回特别荒唐。好比今晚做一个梦，这是一世，在梦里会现出自己，以及其他的人、事、财、伴等。等到这一轮习气用尽，从梦中醒来，这时发现还是我一个人。其实，入梦也是一个人进去，出梦也是一个人出来，所以梦里那些耽著十分荒唐。他会想，我要在这里经营我的一生，找个伴侣，生个儿子，成个家，办个事业，发个财，创造很多意义等等。等到从梦中醒来，才发现什么也没有，又到了下一世。这时又忘记自己是独自来独自演，在唯识幻现当中，又会现出自己，现出他人，现出世界各种景象，在这里求取，好像又有一世生活。到结束时戛然而止，又像梦醒了一样，发现又是我一个人。可见永远是独自无伴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这种过患可以看出，在生死里什么也靠不住，另一方面会了解到，现世法全是欺诳。其实我们什么也没捞着，光溜溜地来，光溜溜地走，忙了一世，白忙一场，本来捞不着，却始终寄予希望。这就是金刚句中所说“美梦正浓即当醒”。误以为里面有很好的事，没想到马上醒了，表示心识投放出的片子马上要完，一下子醒来什么也没有了。从这里要了解，轮回毫无实义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深义解释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心要提示：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来时唯是自己入梦，非他人，因此独自来；去时唯是自己梦灭，入新梦，非他人，因此独自去。由此认识轮回唯是自现——自身的妄分别，因此毫无实义。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体会到，自己想找个对象的心错了，因为是自己投出的影像，一切都只是相分。然而自心愚痴，总想在这里把握住，其实永远也得不到对象。现世法的这一切都是我们心前现的幻影，人、事、名、财、五欲享受等全是虚假的，一点都留不住。连一微尘许的法都不可能留到第二刹那，只不过是现的幻影。根利的人一刹那间就知道全是假的，然后放下。根钝的人也应该了解，这一世结束时就像从梦中醒来，什么也没有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这里要知道，现世法全是欺诳的。所谓的轮回也只不过是一世一世的现世法连起来。既然每一世都一无所得，那从前到后都是一无所得。每一世想找个伴侣都找不到，因为是你自己在演戏、在放电影、在做梦，当然是孤独地进去。到梦醒的时候，当然是一个人醒来，谁会跟你过来？你自己打妄想出来的作品怎么可能带到后世？你在妄想里竟然忘记这是假的，还苦苦经营，拼命贪嗔，还想在这里捞取什么，当然什么也捞不着。哪个人梦醒之后捞着了梦里的事？梦里的家具带过来了？奖状带过来了？爱人带过来了？还是梦里成的家带过来了？什么也没带过来。所以，梦里完全是错乱。当时梦里想的所有东西，自己的感觉、认定全是欺诳。现起来好像有实义、有安乐，实际全是欺诳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想一想，从幕后观察的话，当时是不是骗了自己？得到了什么？知道了无伴，就知道是自己在演，这里全是荒唐的，自己骗自己，只是分别识所演出来的，哪里有什么东西？这样一眼看透整个轮回是虚诳，不要再搞下去了，应当尽早出梦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金刚句的第三重涵义——退现世和来世心，发求解脱心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心要提示：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1、抉择自己此生何去何从。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2、透过与天王比较，发现此世意义极其渺小，转瞬即逝。如美梦正浓即当醒般，无有实义。由此发现现法欺诳而退现世心。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3、重点转移在来世的大义上。对于来世也鉴往知来，如果还求轮回富乐的话，继续被欺诳，而且发展出更大的苦流，由此退来世心。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4、现世心和来世心都退完以后，心中决定地发起“今生定求解脱”的欲乐，由此求解脱心步入解脱道。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首先以天王和人作对比，发现现世法尽是欺诳，看到自身目前处在极短暂微小的人间境界里，没有意义。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比就突出了我们内心的夸张。我们过去总是把现世看得无比有意义，认为非常长久，要在这里求取，因而整个心就放在现世法里。然而，色界天、欲界天的天王，寿命长达大劫或千万亿年，而且福德非常大，受用非常胜妙，但死后也堕入恶趣，非常孱弱地受苦。可见当时天上漫长、圆满、高级的胜妙受用，那么长的寿和妙好的身全是欺诳。相比之下，我们作为末法时代地球上的人类，在天王眼里就像微生物一样。好比天王面前桌上放一个小地球仪，上面分成若干区域，表示国家。国家里的某省、某市、某地、某居民区的一个点，就是我们所在处。这样看来，在天王眼里，我们等同于人眼里的微生物。天王还没喝完一杯茶，我们已经一命呜呼了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按照人的眼光来看，这一世非常长，非常了不得，一定要求取到世间圆满，要有财富、知识、爱情、权势、名誉等，看得非常重。就像金刚句所说，我们被几年、几月、几日的一点自在无病等快乐所欺诳，认定有很大意义，由此，自己的暇满几乎全部投注在上面。透过对比就发现，这只是微生物纳米区间里的事，没什么意义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知道现法欺诳，马上就没了，然后要看死了以后的下场。前面已经思维总的轮回历程，有纵向、横向的观察，又按照《亲友书》六种过患总的审视了轮回。这样鉴往知来，就知道往后的命运如何了。天王的福德穷尽，尚且要堕落下去，何况我们一点点福德，决定很快用完，之后当然受用非常贫乏，陷在没有安乐的境地，非常可怜。而且要堕恶趣，不得不受那些难忍的苦。这就是我们未来的命运。现前的一点喜乐，在天人看来特别可怜，你们还在做美梦，时钟滴答两下就醒了。这就叫“美梦正浓即当醒”，梦里正以为好的时候，马上就醒来，什么都没有了。这些欺诳的现法一点都带不到后世，独自无伴而走。因此，我们要把眼光投注到来世。来世较长远，现世非常微小。而来世又如何呢？透过前面的观察就知道，来世在轮回里走的话，又要演出比前面还多的苦，毫无意义，这样退来世心。来世不再求轮回的话，那只有一条路，要求解脱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退光了现世心和来世心，心中就可以这样起观念：“在这个极短暂的宝贵人生中，我无论如何要修一个从轮回苦海中解脱！”这时真正出现了求解脱心，欲乐唯一投向从生死苦海中解脱，再也没有想在轮回里求取什么的心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透过跟天人状况作比较，知道现世只是微生物在极小纳米区间的一点利益，微不足道，可以不去想它，这就退了现世心。那来世如何呢？前面对轮回作观察，并不是想对过去考虑什么，因为过去已经灭了，想也没用。最关键是我们如今处的这个点，它是轮回历程中极小的一站，此时何去何从，是我们迫切需要关注的地方。知道了现世如此短暂，石火电光般转瞬即逝，这里面求不到意义，死的时候带不到后世，因为是无伴的，一下子切断。那我们就要考虑来世，因为来世还有无限长远，因此就把心转向来世。这就从一般俗人的心转成下士的心。之后，透过对轮回的观察，知道来世的历程就是先前走过的状况。从我们处在人世的状况来看，比天王差，很快出现非常深重的苦，这时就有危机感。来世往轮回走会如何呢？那是不敢想象的，由此就会退掉来世心，唯一求解脱。因此，今生要尽一切办法修解脱法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就从思维轮回总苦，发现轮回的真相唯一是苦，一心想从中超出，发出了求解脱心。当欲乐达到猛利、恒常，就摄着心再也不求现世和来世的轮回乐，唯一求解脱果。在这之上，还要发展出中士、上士的意乐和加行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已经知道修求解脱心的路子以后，我们应如理如量地来引发具相的心。要注意三部分：一、退现世心；二、退来世心；三、发求解脱心。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一、退现世心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退现世心要从两头观照。从现世状况来看，应该跟天王对比，发现意义极其微小，以及看到我们如何被现法所欺诳。这又有两点：首先，对于《念处经》所说到的天王境界，要有具体、深刻的认识，由此才能发生比较，这又要通过闻思来达到量。其次，由天王富乐的欺诳，认识到自身此世富乐的欺诳，由此退掉求取的心。从后端来看，要透过无伴过患或无常观，看到此世快乐就像做美梦马上要醒来一样，发现毫无实义。在前后两方面都具体到量地作观察，就能退掉现世心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二、退来世心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整个轮回的状况以及六种过患，要有到量的观察，由此就能在心中断定轮回是非常可怕的。由于先前退掉了现世心，这时马上把目光转到来世，知道此生很快没有，应该赶紧为来世做准备。这种心引发出来就有了缘起，心就转向来世了。来世的状况如何呢？由前面对轮回的具体观察，比量确定它非常可怕，这样就能退掉来世心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三、发求解脱心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以上两方面都到量以后，自然会想：今生唯一求解脱。要这样引出心来。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后解释“求解脱心”的相状。心里起了观念：“这一世无论如何要修一个从轮回的苦海中解脱。”“这一世”表达对暇满的珍视。过去无数世浪费了生命，没有修解脱法而走错了路，要么求现世，要么求来世，都是求轮回法，这时发起心来：“我这一世无论如何要修解脱！”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轮回的苦海”五个字，就是先前说到总苦的方方面面。它的表达就是一世接一世的轮回所依身，从中发生无数的惑业苦。从具体相状来看就是那六种过患。从苦的无尽来看，就叫做“海”。或者这里面全是受惩罚，因此想解脱。或者认为这里全是欺诳，没有一点真实乐，想从中出离。或者想这全是迷梦，我要醒来。诸如此类，我们会发生从中求解脱的心。也就是要认定它是苦性，是迷乱，是虚诳等，由此，心里会直接发生全盘地否认，不再以为轮回里有什么乐、有什么意义，从而发出全然的求解脱心。这就是思维轮回总苦的结果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利根者在这里已经明确怎么出求解脱心，至于后面的六道诸苦、三苦等，只是在这上具体化。他已经知道方向，知道轮回的体性，知道自己要往哪方面走。而且，这种抉择非常断定，不再以为轮回里还有丝毫乐可得，不再起任何想在现世和来世求安乐的心，这就是抉择到位了。如果还以为轮回、世间有一些是苦，有一些是乐，或者这里还有一些有意义的事，那仍然处在乐颠倒的支配中，不叫做求解脱心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祖师的这段金刚句如何摄在《亲友书》所说六苦中？每一种苦的涵义是什么？为什么轮回有这种苦？掌握后从多方面思维每一种苦相。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法轨中怎样引导我们总的退现世心、退来世心、发求解脱心？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TKait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center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实修引导法轨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实修引导法轨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