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3、敬礼法王龙钦巴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于法尽界得法身密意，于光明界见报身刹土，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于所化境化身行利生，一切智智法王我敬礼。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有法消尽的本来清净的大界中，如量证得法身密意而现前法身，达到法性尽地；于自性光明元成宝之界中，对自现受用身刹土的现分庄严不可思议者，已经现见；于有缘所化的显现前，以大悲的明性力用显现化身后，作有情义利的一切智法王龙钦巴尊者足前，我敬礼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元成果宝，就是指自性光明不是因缘造成的，而是自性本来成就，叫“元成”；在本体界里就有这个果，叫“果宝”。不是众生非佛，仅仅有个成佛的因，修了道才成佛，而是本来成佛，一切自性光明所摄的功德法在本性上原本具有，脱离了客尘的障蔽就会任运显出。以本有佛果故，称为“元成果宝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先释龙钦巴尊者具三身圆满成就，次释一切智法王之名义。一、就法身说，有法一切显现于法性中消尽，已彻证光明法身之密意。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，首先要认识龙钦巴获得怎样的三身圆满成就。偈颂中第一句赞叹彻证法身，第二句赞颂彻显受用身，第三句指获得变现千百亿化身的成就，第四句总的赞叹他是一切智法王。这样胜解了尊者是三身成就的佛以后，用最恭敬的心向尊者作礼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先解释第一句“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于法尽界得法身密意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”。这是指，在有法的一切都消尽了的界中，证得了法身的密意。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法尽”的“法”是指有法，指的是无而现的假相或者妄相、虚相，就像是眩翳者眼前显现的空花那样，只是由错乱力显现的虚相。在凡夫的错乱境中，会不自在地现这些空花假相，有种种的形状、颜色、数量等。像这样，世俗八种妄识范畴里的显现全部叫做有法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辨法法性论》说：“实无而现故，以是为虚妄；彼一切无义，惟计故分别。”也就是说，这样的有法显现是什么样的性质呢？看起来在显现的地方有个真实的东西存在，实际在那里寻找的话，什么也得不到，所以除了是自己的分别以外，再没有别的东西。也就是说，这是实际没有而现的假相，所以是虚妄的，就像眼冒金星那样，在一切处得不到它的义，或者一丁点的东西。它的体性只是自己的心的遍计，只是心里认为有这么一个空花，实际上没有空花，所以只是自己的一个“分别”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可以用梦的比喻来解释：梦里现了各种身体、处所、受用等的显现，实际只是自己的分别，并不是有这些法的实体或者义。梦里的一切一切全是自己的虚妄分别，除此之外再没有别的体性了，要这样彻底地认定有法的体性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密意”是说，有法还在现的时候就会障蔽本有的法性而不能显出。有法是客尘，法性是自性；前者是本无而妄现的法，后者是本有而真实的法。在凡夫地位，法身本有而不现，客尘本无而显现。客尘现了，就像空中忽然出现了很多很密集的乌云，障蔽了本来的虚空，这样虚空就成了秘密。像这样，以客尘的相蔽住了本性的缘故，本来的光明法身就成了“密意”，在彻露以前大家都不知道是怎么回事（也就是说，没有证到佛果以前的凡夫、声闻、缘觉和菩萨，有的是完全不知道，有的是知道一分而没有完全证到；由于不是这几种人心识所行的境，或者都还了解不到它，所以叫做秘密）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这个秘密就是指，众生身上本来具有光明法身，释迦成道时说 “奇哉！奇哉！一切众生皆具如来智慧德相，唯以妄想执著不能证得。若离妄想执著，一切智、无师智、自然智自得现前”，就是指彻见了自己和一切众生身上本来有的大秘密。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法身，指的是万法的本源、本体、或者显现的根源。它是所依，所以称为身；或者说这上有无量本具功德法的缘故，是无量自性法的积聚处，所以称为身。这也就是万法的法性，简称为性，所谓开悟见性，就是指见到它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光明”是在说，它是明的体性，而不是顽空或者断灭空，所以祖师悟道时说“灵光独耀，迥脱根尘”、“孤明历历”等，都是在说光明。“根”和“尘”就是能所二取，也就是，有法的一切显现就像梦里现出的能所那样。“迥脱”就是指在法性中消尽了它，从二取的假相里脱出来了，这是没有能所二现的光明，所以叫“灵光独耀”或者叫“孤明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钦巴证得无上成就，有法的一切显现全部消尽，也就是无而现的乌云全部在虚空里退掉了，无云晴空的本面彻底露出来了。这样就是在有法的显现全部退尽的大界中，证得了本有光明法身的密意。也就是说，光明法身的本来面目如何，彻底按那样实证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接下来解释证得受用身的成就：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二、从受用身而言，于大智慧光明界中，见受用身之刹土，此又分自现他现二种，龙钦巴二者皆具。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讲尊者获得报身成就，见到自现和他现的受用身刹土。如何见呢？就是显发了光明法身后，在无二大智慧光明的界中，见到了自受用圆满身的刹土。这也是在性体中本来具足的无为法，或元成的法；有圆满的自受用，有无量不可思议的清净境界。“刹土”是指受用身所居的土；“自现”，是指不是智慧界以外有一种显现，而是在去掉了客尘障蔽后，智慧界里自然显现出来、或者内现出来；又可以说这是本有的法自己现出来了，而不是由因缘新生的法。“他现”是指，当佛的智慧光明界的力用和菩萨的善根力和合时，在菩萨他相续的心识前显现的他受用身和刹土；这是它能让大菩萨们受用大乘法乐，所以叫他现受用身，这叫做他分心识前显现的受用身土或者报土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龙钦巴二者皆具”，是说龙钦巴不是一般地位的成就者（虽然开悟见性，但还不能建立报土、还没有完备地开显功德而需要寄居在他佛报土当中）；而是已经脱离了二障的障蔽，彻底开发了本性，当下显现他受用土，能摄持诸大菩萨在报土中受用法乐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自现受用身者，居处圆满，法界宫；大师圆满，法身普贤；眷属圆满，五种性佛；时圆满，基圆满之不变平等时；法圆满，超越言诠之光明智慧，此五种圆满都不属有为法。如是于光明界中，见自现受用身刹土。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这里说的 “见”是没有别体的方式而明了（不是指心见到对面的受用身刹土，那样就成了别别两法的“见”了），所以这是指在光明界中，本有的受用身刹土自己显出来了，在显的同时自心是了了明知的，这叫做“见”（指的是自己对自己明白，而不是有能见和所见的他体法）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钦巴的内证中圆满显发了自受用身刹土，其中具有的五圆满是这样的：居处圆满是法界宫，就是住在法界里的意思。“宫”是表示词，不是指有形象的宫殿，而是住处的表达。大师圆满，指显出来的、龙钦巴本有的法身普贤。眷属圆满，是指法身普贤里具有的五种性如来，也就是五智五佛，这是本性中本有的属性或智慧性，是元成的法。现前了法身普贤，就有这圆满的五种性佛出来，有他的力用境界，也就是这里有自现中的主和伴（或者大师和眷属，这不是他体的大师和眷属）。时圆满，是指本体界中本来圆满的、没有三世变异的平等时。法圆满是指，语言无法诠表的光明智慧。以上是说，龙钦巴大师在光明界中全显了受用身的圆满状况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接着对于后两种圆满再多做一点解释：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龙钦巴自证自受用身上安立的清净时，叫做“基圆满的不变平等时”，也就是说，本体界是本来圆满的，一点不欠缺。凡夫是迷失了本来界，一直陷在虚妄的分别里迁流不断，本来的圆满界有而不现，反而现的是变异的衰损的状况；一旦消光了客尘，返回了本体界，这是本来圆满的、现成的、不需要增添什么，里面也没有真的染污要遣除，这就是本体界圆满的意思，也就是本来圆满成佛的意思。有法的假相完全隐没了，开发了光明法身的时候，自受用的身和土就显出来了；因为这里根本没有任何有法的生灭相，所以是“不变”（没有变异）；而不变就没有三世的差别，所以是“平等”（也就是说，这里唯一是本性，没有本性外的法，所以是平等的、是一如的，没有第二种）。有法上的情况是前刹那灭了、后刹那生，一个个刹那是一个个他体的法，当然是不平等的；长时间和短时间也是不平等的；过去、现在、未来也是不等同的。但是生灭假相没有了，时间上的假相消失了，没有三世他体的法，因此是平等时。三世平等了、长和短平等了叫“延促平等”——一念和一切劫皆平等，所谓 “三世所有一切劫，为一念际我皆入”。这就是时圆满的意思。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法圆满，是指龙钦巴所实证到的超越言诠的光明智慧，这是真实的法，达到了法圆满。口里表诠的法是假的，实证到的是真的；假的起一个指示的作用，就像指示真实道路的路标，或者指示城市的地图那样，而实证到的自现受用身的真实法，说的是光明智慧。语言没办法说到它，因为这个光明智慧离开了一切戏论，没有生灭、来去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一异、常断等的任何落在边上的相，或者说根本就没有分别心所缘的一种固定的相，所以分别心没办法缘到它、语言诠表不了它，这叫“超越言诠”（意思是超出了语言分别的范畴）。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智慧光明是显现一切法的本源，怎么会是妄识所缘的一个影相呢？如果说它是心所缘的某一个相，那就偏在一边了，怎么会成十方三世一切法的本源呢？所以它不偏在任何边上。所谓“说似一物即不中。”没办法说它是个什么。说的音声文字只是个假相，不是它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五圆满不属有为法范畴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自受用身五种圆满都不落在有为法的范畴里。也就是说，不能看成是因缘新生的所作法，而是本自元成的法，而且是不二的光明智慧的体性，只是从五个方面相对有法的名言安立，建立清净的名言。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有法上，处所指因缘所成的色身安住的环境。我们人类居住在地球的环境里，这是共业所感的有为法，而且是刹那灭的性，因缘一散世界就会毁灭，这种是生灭法。或者由砖瓦等建起来的楼房，这都是因缘合成的法，是坏灭性、苦性、虚假性。而这里所说的自受身的住处就是法界，只不过以“宫”来表示，并非住在什么宫殿里，实际是以无二的方式住于法界，也没有能住所住的两法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师也不是指血肉之躯的人，或者以惑业力现起的人的身体、天的身体等，而是指本来的法身普贤。他是主中之主，是一切万法的根源，因此称为“大师”。这是龙钦巴尊者的本面，也是众生的本面。自受用身就是指回归了本体界，一刹那的迁流也没有，得到了天真常乐，这就是自受用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眷属是五种性佛，这也不是自体之外的眷属。大智慧本身有无量的体分，所谓有恒沙功德分、无量自性功德法。只是配合九种识安立五智，称为“五佛”，实在不是有什么分开来的东西。这也不是有为法的智慧，它不是由心里缘念一些语言、概念，进行推理分析等生起来的智慧，而是本来元成的智慧。这也不是有为法的眷属，而是元成智慧里就有无量的智慧体性分。因此，这里所谓的眷属全部是无为法，是元成的智慧体性法，也是一个法身普贤总体里具足的一切分，因此叫做“眷属圆满”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圆满和法圆满前面已经做了很详尽的解释，都不是有为法，不是指在刹那生灭性上安立的时间，也不是指语言文字的法，一切都是指本体法界的无为法。特别要注意，这里的时圆满不能说成时间，有个“间”就不对了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只是相对有法来立五方面的清净名言，并不是有分开来的五个东西，实际唯一是智慧光明。也就是说，通常在世俗范畴里会说有处所、大师、眷属、时间、传法的内容。针对每一点上，当它进化到一切有法的垢染全部消失，就呈现出不二的智慧光明，这就回归到了本有界。五方面都到了最清净处，就可以给它安立名字。它不是世俗的各种虚妄环境，而是法界宫；也不是众生前现的有形有相的导师相，而是法身普贤；也不是他体的别别眷属，而是自受用身，当它现前法身普贤的时候，就有伴随的五种性佛乃至无数的智慧体分；这也不是三世所摄的时间，因为一切生灭相都没有了，而是不变平等时；也不是语言的教法，或者分段式地说这个法那个法等等，而是本自圆满、超越言诠的智慧光明。虽然说了五个，其实就是一个智慧或者说自性光明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要明白，龙钦巴佛是在光明界中见了自现的受用身刹土，这里有不可思议的无量庄严，超情离见，唯证方知，不是语言所能说到的。总而言之，一切虚妄分别的幻影全都没有了，本具的自性光明的圆成果宝自然就现出来了。这里有受用身刹土现分上无量不可思议的庄严，它称为“自受用身刹土”，简别于在具善缘菩萨心前见到的他受用身刹土。这一切都是自分上的事，是本具的元成的智慧德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受用与光明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反省：我们的受用是什么？龙钦巴尊者的受用是什么？它为什么叫自受用身、叫光明智慧？弄清了凡夫的受用全是假的、境界全是幻影以后，我们才知道自己怎么回归，也才知道龙钦巴作为大导师彻证了什么，为什么能引导我们回归法界。这是极大的问题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实我们的心是不可得的，它是依于境而立的，有这种境才有这种心，没这种境就没这种心，所以是假的。它怎么产生受呢？就是根境相对。外面有六尘，里面有六根，一相对就产生受。一受了以后动念就是想。有了想触发以后，心识刹那刹那在迁流，这就是行。意识也知道这些虚假的境界是这个是那个，这就是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看到，它是一个假相，心接到的时候就取它，因此所有受都是假的，没有一点实义。但我们在这上面就认为这是乐啊、苦啊、舍啊，碰到适合心意的假相就认为是乐，遇到不适合心意的假相就认为是苦，对于一般的境产生不苦不乐的感觉。有了受以后就止不住动念头，取各种相，这就是想。然后有很多造作，想夺取、远离，或者动各种心机、预谋、造作等等，整个一套都是行，都是为虚假的事起虚假的想，发起各种虚假的行动。这以后就会产生各种虚假的认识。整个五蕴系统就这样不断地流浪深入，不知返回，久久成了习惯就难以解脱，还视为这是当然的、是真实的。这样就看到，我们彻底陷入一种幻梦当中，随着不同的境界出现不同的受，这个受不是真实的受用。总而言之，这里面出现的苦、乐、舍全部是幻受、假受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陷入的境也不是真正的光明，全部是假相，都是在影子一样的境界里，一点真实性也没有，除了错觉还是错觉。等到这一切假影全部消掉，心和境对待的错觉消失后，本来的光明界就出来了。这是元成的法，不是因缘造成的。此前落在分别幻影里的光全是假光。像我们看到的日、月、灯烛等的光都是因缘和合而出来的光，怎么知道它是假的呢？它有生灭增减等的相，在不断地变，一下子就没有了，哪里是真实的呢？你能期望它是你的自性吗？一刹那就没有了，那不是忽生忽灭的假相吗？虽然生到人天等的境界里比恶趣好一点，在人间有日月，在天上更有身体的光等等，但这些都是虚假的，是有为法的缘故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也说了，一切有为法都是无而现的，像翳眼前的空花或者梦中的境一样，一点点真实都没有。在这里面无论现什么都不是真实的受用，也不是真实的光明，也不是真实的智慧。等到幻影一下子打消，本具的元成光明就显出来了，因为它是无为法，法尔是这样成就的，不必增添什么，也不会磨灭。这上面才是真正圆满的受用，它叫自受用身。而且它本具的庄严自然就出来，这叫自受用刹土。这上面可以立无量清净的名言，因为它没有生灭，所以它是大乐；因为它没有生灭，所以它是常住；因为它没有心接境的受，以及再起想、起行不断迁流的苦，所以它是无变的大乐；这里面应有尽有，所以它是大圆满；这上面一点点虚假的客尘法都没有，所以它是本来清净；它是染净万法的所依、根本，所以是体；它是一种灵明的性，不是顽空，所以是智慧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所谓的自受用就是指智慧光明，从不同分立不同的名言，其实就是指它。在这之前，我们生活在幻影中的错觉里，里面通通都是错乱，通通都是迷失。我们取这个境那个境的受，全部是虚假的受用，不是真实的受用。我们陷入的境界全都是幻影，不是真实的光明。这上面不断地迁变都是苦，不得自在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才知道，原来龙钦巴证得了自受用身，彻底消掉了无明，退失掉了虚假的客尘，而回归了光明界，因此，他是证得了佛的地位、法王的地位，他的传授也是引导我们要回归光明法界。龙钦巴是大界的意思，的确也彻证了法界，因此，我们应当以最高的礼敬普贤王如来的方式来礼敬尊者，以求得加持。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TKaiti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