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十二、觉受现证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觉受和现证无常故，当送达法性尽地。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觉受”，指随着修会出一些诸如不起念头、轻安、心清明等的感受，但这些还会消失，不是真的，就像影子跟随人一样。“现证”，指亲证了五道十地的相应功德。资粮、加行二道的现证是无常性，出世间见、修二道显出的明分是无为法，不是无常性。后得位积资净障出现的各种功德，也有逐级向上的变易，前面没有的后面出现，后面有的再往后增长，有“由少分到多分到满分”的变易，从缘起现相上看会有无常性。以这个缘故，在修道上要达到法性尽地为止。如果已经送达大圆满最高果位，那就达到了永乐之地，这是真常大乐之地，是我们要求证的地方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真实法取到极处时不必再修死的悲观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彼时生死之媒已倒下，已得乐死之把握，已持无死之坚地，如雄鹰高空远飞一样，所以从那以后不需要修“会死哟”这样的悲观。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“彼时”，指前面十二项都做到了，以至最后达到法性尽地的最高境界，由此就会有后面“生死之媒倒下”等大自在的境界。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生死之媒已倒下”，就像媒婆能将男女双方联姻，譬喻生和死之间的联结已经倒下，生也不必要，死也不必要。“已得乐死之把握”，指以前乐生恶死（喜欢生厌恶死），感觉无法把握死，对此有非常深的恐惧，现在证了无死的果位，所以没有了死，归于寂灭之乡，这是非常欣喜的事。到了法性尽地，已经得到欢欣乐死的自在，没有死的恐惧了。“已持无死之坚地”，指开始执掌本性的国政。本性之地没有生灭、断续、迁变，叫做“坚”。“持”指过去背觉合尘迷失了本性，现在回来了，而且住在本位不再迷失。“如雄鹰高空远飞一样”，这是指佛地非常高，一举数万里。表示住在法界中刹那不动摇的同时，能遍在十方三世行一切佛事业，这种作事业的量是不可思议的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这个缘故，从此以后再也不必修“我会死哟”这样的悲观心。死的事情没有了，一切都是大安乐、大自在，还需要修什么呢？好比有病要修悲观之心，寻求从病中脱出的方便，之后精勤于治疗、恢复。当已经没有病，还需要修“我有病、我很苦”吗？不必了。像这样，这时就达到了大乐之地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要看到前后的鲜明对比。过去由于被烦恼和业的力量紧紧束缚，一点不自在，到死的时候很悲惨，所以，为了应对死一心修法。最后达到法性尽地，消尽了虚妄，就像雄鹰在高空翱翔一样，得到了大自在的境界。这多么明显，过去那么沉重，一点不能动弹，现在没有了死，一点负担障碍也没有，也就不必再修“我会死哟”的悲观心了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以修死作为因，最后会达到无死，以害怕死的悲观作为因，最后会达到无死的境地，那时是真正的乐观。当死来临时，只是在众人面前好像有死，实际入了不生不灭的本性之地。这时就飞到了高空，表示消尽了一切虚妄，契合到法界的圆融之体。法界全体起用的状况不可思议，只能用“雄鹰高空远飞”来表达，那是大自在的境界。我们一直要对准这个目标，努力完成大道，那时就彻底得到大欢喜、大自在了。所以，最开始修乐观是不对的，要修悲观，因为问题还在，自己是具缚凡夫；这样去修，最后就是完全乐观，一点怖畏也没有。应当看准这条路线，知道修死取法要取到什么地步。我们事先必须明白这一点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如至尊米拉云：“吾因畏死入山住，修而复修死无定，得持无死性坚地，今时已无死畏矣！”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米拉日巴尊者说：“我是对死的确怕了才来到山中，对于死无定期的无常法不断地修，以此我证取了无死本性的坚固地，现在死畏丢掉了，没有了！”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道的四重因果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这里开示了道的四重因果关系。首先是畏死而逃入山中。也就是想到自身的遭遇，一旦死亡来临就要堕恶趣，由于对死很害怕，所以就入山修持。如果没有修到法，那绝对没法过去。这就是以畏死而入道。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重因果，指不断地修死无定期，由此发起了精进力。这是连续不断地修持，常常提起“今天会死吧？”“现在会死吧？死的时候只有修法才能抵对”。这么一提就截断了散乱于现世的心而住在法中，这叫“以修死无定期发起恒常的精进”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三重因果，由于恒常精进修持圣法的缘故，在因缘集聚之际，住于无死本性坚固地，由此就持了本性之地。由于见到性体本来没有生死，它是金刚体，就有了第四重因果关系——见了本性之后就能了生死。“了”就是见到本无生死，心不再妄动，生死的错觉也就没有了。由于见本无生死故，死畏就从心中消失了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上米拉日巴尊者告诉我们，怎么以无常死想来入道；常常提起死无定期，在每一个时位都提起它，让心住在法中，这样来发起精进；以精进力会持到无死的本性之地；由于见到本无生死，死畏由此断除。也就是先利用死畏，最终消除死畏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初中后三阶段未达到相应的修行标准前需修死无常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无等达波仁波切金口也说：“起初要为生死之畏所驱，如鹿子逃脱地牢一样；中间要做到死而无悔，如农夫努力耕耘一样；最后要做到心安无事，如大事圆成的士夫一样。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这里要由阶段和状况来认识修量。阶段分三：初期，中期，后期。状况又要结合譬喻来了解。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初要生死心切，如鹿子逃脱地牢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初阶段修死无常要发生的心态，是被生死的怖畏一直驱使着，像鹿子逃脱地牢一样。这种心境透过譬喻来了解。鹿子知道待在地牢里说不定哪天就挨宰，命运很悲惨。它知道在地牢里的结局唯一是死，所以特别迫切地想逃离。这里又有“欲逃”和“为逃”两种。“欲逃”指意乐心态，一心想逃出去，不愿待在里面。“为逃”指行动，它为了逃出想尽一切办法，只要有一丝可能性就必然把握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结合自身的命运来看。我们就像那只鹿子，待在轮回地牢里，随时会被阎罗王宰杀，命运很惨。这时，生死的怖畏一直驱使着自己，不想在世间待，一定要超出苦海。这又分别和总两方面。从特别而言，这一生随时会死，死苦很快来临，因此，一想到死，就想一定要度过这个难关，不然太惨。总的来说，轮回就是生死苦圈，三界就是大屠宰场，无论在哪里，最后都要挨一刀。这种生死大怖畏逼在心里，会有两种心态：一、欲出；二、为出。“欲出”，指不想在世间待，一心想超出世间；“为出”，指为了出离死的怖畏全力以赴，想尽办法，要有这样的心。这是初期要发生的心态、心境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晋美朗巴祖师，小时候每年都会做同一个梦。梦到大火周遍焚烧整个世界，自己一心想脱离火海逃到千万里之外。这就表示想出生死苦海，不耽恋什么。生死怖畏一直驱逼着心要解决这事，对现世法来世法毫无兴趣，一心想出苦海。这是初期要达到的修量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中要死而无悔，如农夫努力耕耘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中间阶段要做到死而无悔，即就算死也不后悔，指尽心尽力，每天都努力了，一点不浪费地在摄取实义而修法，就像农民每天努力耕作一样。这又要从正反面来了解。正面来说，如果农民在春天播种之后到秋天收割之前，中间都尽心尽力，该做的全做了，那到时不会后悔，即使没有丰收，也是天命。反面来看，如果在这期间没有尽心尽力地做，本来该丰收却没有丰收，反而欠债等，那来年生活会非常窘困，特别苦，那时会后悔：当初为什么不努力做呢？要是好好做的话，现在就很安乐了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同样，我们短暂的暇满光阴、屈指可数的岁月，是由一天一天合成的。我们在生死怖畏的驱使下想解决这个问题的话，首先要知道，不可能凭空脱出生死之难，一定要修法才行。如果每天都忆念死随时会来，现在就会来，那这种迫切感就会驱使自己一定要好好珍惜今天的时间，修到殊胜妙法。这样尽心尽力去做，一天一天都修死无定期，当即提起往念死上转的欲。一想到死就放下世间事，一心趣向法；想到法有最大利益，最为殊胜，就把全副精力投入到修持中。即使突然死掉也心中无悔，因为已经尽了心。至于得不得成就、得多大成就，那要看因缘，而生不生后悔，就看你尽没尽到心。如果在修法上没尽到心，当然死时很后悔，而天天都尽到了心，即使死也不后悔。一定要做到日日努力地去做，一点不浪费，那最终是不会后悔的。这是中间的标准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后要无事心安，如士夫大事圆成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后的标准是达到心安无事，就像已经圆满完成大事业的人一样。也就是，出生死得菩提的壮举已圆满完成，从此再没有事了，心安下来了。所谓“大事已毕、所作已办、梵行已立、解脱已得、菩提已证”等等，最大的事情完成了。真是不愧此生，在佛法里得到了实义，一生圆成大道。就像藏人做完大事情，会说：“哦呀！结束啦，可以了呀！”已经没事了，要做到这样。这是最后的标准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再者，起初要明知无有空闲，像身体的要害被箭射中一样；中间要做到无散修习，像死了独子的母亲一样；最后要做到明知无有所作，像家畜被怨敌驱走的牧人一样。”未如此生起之间，需唯修此死无常。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这是另一组开示三阶段要达到的标准，也有意义和比喻两方面。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初要知无空闲，如箭中要害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要做到一种明知，像身体要害被箭射中了一样，知道没空管其他，非常紧急，马上要死，一定要找到营救的方法。这就是念死，知道死即将临头，一定要找到对付死的办法。进一步又要想到：我造了很多堕恶趣的业等，万一死来了，那都是要命的，所以现在没时间做其他，一定要先解决这个问题。这就是有一种明知，知道没空做别的，这是最紧要的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中要无散修习，如母死独子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次要做到无散修习，就像死了独子的母亲一样。她的心唯一专注在念子上面，不再想别的。面前有再好的美食、音乐等，心都不会散在上面，她的心非常专注，只有“儿子死了”这一个念头。同样，一想到死即将来临，心不会散到别的地方。就像公案里所说，囚犯顶着装满油的碗，国王下令：滴出一滴就要砍头。那他一心专注在这上面，不会散到别的地方，对旁边的境相视若无睹、置若罔闻。同样，念死的心非常迫切，一心要解决死的问题，而只有法能够度过死关，这时他的心一点不散在非法境上，一心一意地修持。这就是中间阶段要达到的标准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后要知无所作，如丧尽家畜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后阶段要生起一个“无作”的明知。就像牧人本来有很多牛羊等家畜，每天都围绕家畜放牧。包括怎么让牛羊吃草，怎么把它们带回来，又怎么安置它们休息等等，整天围绕牛羊做很多事情。当牛羊被怨敌赶得一只不剩时，他就坐在这里彻底没事干了。这是表达无作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的“明知无作”，应该指大彻大悟。那时虚空粉碎、大地平沉，身心世界一齐消殒，在大光明藏里一切假相都没有了，那还要在假相上求什么做什么吗？不必了。唯一住在本性里，没别的可做。再不会向外求什么，去营造好的，回避不好的等。过去以为有这些法，就想在这些法上趋利避害，想达成自己的愿望，由此就发展出无数的所作，一个接一个。当所有法一齐消殒，只有不二的真心，再没别的，那时当然没有围绕假法的所作。或者本性是本有的，毫不欠缺，客尘是本无的，丝毫没有，有什么要做的？证知了无作就达到了不死的本性之地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在达到初、中、后三段相应修行的标准之前，都需要修死无常。也就是，都要以这种悲观想引着心随时处理死的问题，应对死的问题，为死作准备，直到最后达到了大成就才可以放手。由此要了解到，修死无常在初中后的阶段都十分重要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第二、思维猛利欲的因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世尊也说：“若多修了无常，则是于一切诸佛已行供养；若多修了无常，则令一切诸佛心得庆慰；若多修了无常，则得一切诸佛授记；若多修了无常，则为一切诸佛加持。譬如诸迹之中象迹最胜，如是内佛教法修的一切想中，唯修无常之想为殊胜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这一段佛的金言中说到多修无常的利益，有五条：（一）为供养诸佛；（二）令诸佛庆慰；（三）得诸佛授记；（四）得诸佛加持；（五）总结说一切想中无常想殊胜。以下分别解释：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（一）多修无常为供养诸佛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供养是“会趣极果”的意思。“向佛供养”，就是向本来、向极果作供养，表示趣向佛，将成佛。当人们发起供养心，就表示对佛有信心、有敬仰，表明他将会成佛。所以《法华经》说：若人一低头、一供养、一称名等，皆将成佛道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多修无常就是对一切诸佛作供养。因为修无常就开始敏锐地感觉到，目前所处的境界是苦的、不自在，并非自性。由修无常会开始回头，希求脱离生死幻境，会出现回归大自然本性的趋势。也就是想回归本来之地、不死本性，这就是供养佛。多修无常，会越来越体会到生灭无实义、生死非家园。当内心的善根萌动，这时就想寻求法来息掉生灭状况，回归到不死本性。像这样，它与本性相应、与一切佛相应，它是往极果回归、往本性回归的，因此是供养一切佛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（二）多修无常令诸佛庆慰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多修了无常的话，就使一切诸佛得了庆慰。诸佛出世无非是要引导众生出离生死迷梦而还归本性，最关键的入门就是无常观。当看到行者殷勤、大量地修无常，这时诸佛就感到庆慰。好似长长地吐了一口气：“这个孩子有救了，他会回来的！”就好比世人行善天人欢喜，行者修解脱道会一直得到诸天庆慰，乃至诸佛庆慰，就是由于他会回归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多修无常，从深上透彻到在内外一切处、一切时，都能见到无常性，从广上透彻到下至阿鼻上至有顶之间，看到一切器情诸行全是无常，从细上彻到一刹那，从粗上彻到一切相续。这样多修无常，就会逐渐看破有为法的本相，知道它是不可靠的，不能附著在里面，对它寄予希望或求取。心中会彻底显出世法和出世法、轮回道和解脱道的界线，它的力量足以消掉对生死法的一切耽著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原先一直以为这些法是常的、靠得住，当看到了无常就开始退回，开始往本性回归，开始息灭掉由常执引生的各种惑业苦。看到无常非本性就要回归，看到生死的严峻就要解决。以这种善根，就开始展开还归本性的无量修行，会趣向道谛、灭谛。因此，一切诸佛都得到庆慰，感觉他能够回来了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（三）多修无常得诸佛授记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如果非常深广、不断地修无常，把它作为极大的主题多修的话，就得到一切诸佛授记，诸佛都授记此善男子必将成佛。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多修无常就开启了正法之门，从此一心向往灭谛，一心修持能灭掉生死幻境的道谛。也就是往不生不灭的本性回归，去掉大规模流向生死的业流，会从粗到细、从末到本回归。当看到现世法都是无常的，这时就歇掉了对现世的耽著，再看到轮回法都是由惑业力幻变的，缘生缘灭，毫无实义，就会从中抽身，开始思维什么是真实义、真实法，由此他会归依，一心修持能回归本性的法。由这种觉悟，当然必将成佛，得到一切佛的授记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多修无常的巨大善根力能使人看清真妄，使人一心依法，一心往本性回归。当善根发展到猛利恒常的地步时，就不往生灭法上转了，而是念念都住在法上，住在道谛或者它的随顺分上等等，最后就不再走入造作迁变里去了。以这个缘起，他会逐渐逆流而返，当升到一定程度，就变成了不退转、决定成佛的趋势，所以得一切诸佛授记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（四）多修无常得诸佛加持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多修了无常的话，最初入法，中间精进，由此发生返本还原的欲乐、一心依法的心等，种种都是得诸佛加持的因。由于行者的善根大辐度拓广、加深，道心日益精一、痛切，对法视若至宝，对世间弃如唾液，这样一心向法，行难行之行，为法苦行，有这样的善根力，当然得一切诸佛加持，所以修无常是开启加持之门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（五）一切想中无常想殊胜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诸迹之中象迹最胜”，大象极具智慧，能预知哪里有危险而绕开，唯一选择安稳之路，所以，沿着它的足迹走是最好的。同样，如果沿着无常想的足迹前进，每一时、每一分位都以无常心开启，那心会马上远离对生灭法或非法的耽著，一心转向法，这样就避开危险处而走到安稳处了。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了无常想，马上能判明非法与法、虚假与真实。从最近的死无常来看，无常想一起，马上知道自己会死。一看到死就知道现世法没意义，毫不犹豫地舍掉；一看到真实法——道谛和灭谛是趣向无死的，它的根本和随顺都是往寂灭无死之地回归，往永恒大乐之处回归，一得永得，有无量的利乐，因此一心往法上走。这样以无常想严密地控制心，当它彻入骨髓时，再一提起马上脱开现世法，一心趣向圣法。就像常执、对生存的执著成为习性时，心一起就往现世法上奔，求现世欲乐，同样，死无常想一旦达到了恒常猛利，一起就直接往法上走，彻底退掉了现世心。就像米拉日巴尊者所说：我由于对死无定期修了又修，所以有恒常的精进力修持妙法，最终得了无死果位。像这样，如果跟着象迹般的无常想行进，它会从现前到究竟把行者护往无死安乐之地，因此，它是最好的足迹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的心有各种走法。如果以为名誉、地位、财富、感观享乐等现世法里有乐，那就是非常危险的足迹，跟着它走会堕入恶趣深渊。如果以为三界里有安乐，希求来世得人天乐，这也是危险的脚印。它只是比前者晚一步堕落而已，先给你一段快乐假相，之后也要堕入恶趣。只有无常想的脚印最殊胜，念念顺着无常想给我们的指示、导向去走的话，就念念都走在法上，这样尽其一生，寿量与修量等同，的确走得最安稳、最具实义。因此要知道，我们心上的脚步以无常想最殊胜，因此时时都要贯彻无常观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在内佛教法修的一切想中，无常想特别殊胜。“内”指往解脱走、往成佛走，“外”指在解脱之外、成佛之外。内外教导师的修证不同。内教导师彻证了本性，他的教法都是直接或间接引导众生还归一真法界如来藏心。外道导师没证得本性，最多达到神我等，没见到真如的缘故，他所施设的教法不能让人证入本性而回归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佛所施设的回归之路中，无常想贯彻始终。最开始由它入门，中间由它策发精进，最后由它作为证入平等性的资助，所以，它是从前到后贯彻始终根本性的法。由于不可缺少，没有它就没有后面，因此称为“殊胜”；由于它贯彻始终，因此称为“殊胜”；由于有了它，其他功德都能顺利发生，因此称为“殊胜”；由于以它能够直接带入解脱之路、证空之路、成佛之路，它能挽回众生的颠倒心、乐著生死心的缘故，因此称为“殊胜”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基于修无常的缘起，心会全面地投入法道之中，将贯彻“心依于法，法依于贫，贫依于死，死依于岩”的四依法，一心追随古佛圣贤之路。这样的话，他就会舍掉一切虚假法，以无坚之身摄取一切坚实义，一心投入修法的路途，摄取归依、持戒、修定、修净土、修光明、修法财等的圆满之路。由于它是开启一切圆满之门，故说“唯修无常之想为殊胜”。由于法的幅度、渗透面可以渗到三界一切处，因此，在任何处都能了解到有为法是生灭性、靠不住而回归真实法。或者以见到它的生灭性作为因，在任何处都可以悟入空性，以及知道随着生灭延续下去都是苦，会明白苦集二谛的缘起等，反过来会知道道灭二谛。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之，它的开发性极大。就像前面讲到的，一段一段都在揭示无常这个最大的事实。另一方面都在引着心往法道回归，而且能开发智慧，开发出离心，开发慈悲心，开发取心要欲等等，会出现全面的开发。或者会出现大道心，出现追随诸佛菩萨之心，时时为了出离生死而一心修解脱道。诸如此类，都可以由修无常而开发，所以它极其殊胜。其他法没有像这样初、中、后一味贯穿，处处作为修法助缘，周遍地推起无量法行，因此称它为“极其殊胜”。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又《律本事教》中说：“于我眷属犹如贤瓶比丘舍利子、目犍连这样的一百位，布施斋饭及物品，不如一刹那间忆念有为无常尤为殊胜。”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前后相较：前者供养境是舍利子、目犍连这样如贤瓶般的一百位比丘，供养物是斋饭和物品，供养时有一定时间；后者作的是法供养，念一切有为法无常，时间是一刹那，而后者超胜前者。正如《普贤行愿品》所说：“诸供养中，法供养最。”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有为无常”指我们所见、所接触的任何事，包括内情外器的一切法，凡是因缘所作都是无常，不可依靠。像这样，从地狱到有顶之间，所有有为法都是无常的。如果在一刹那中忆念，那当即就会止息掉对现生、来世各种客尘法的欲求，觉得这不可靠而急求出离，初者要求解脱，次者要回归法性。这样来忆念一刹那的话，由于缘起的方向是解脱，因此极为殊胜。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贤瓶”又叫“如意瓶”，比喻如意出生福德，指舍利子、目犍连具大功德，成为让人如愿获得福德的福田。人中有摩尼宝，天中有如意树、如意瓶等，都是一类比喻。对这样的圣者比丘们布施斋饭、物品，当然非常殊胜，达到一百位，福德量就更大。然而，一刹那间忆念“有为无常”比前者更为殊胜。要想到，供养圣者所花的时间量，较一刹那而言，不知道是它的多少万亿倍。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可见，心真正能够念起“一切有为法无常”，是极其殊胜的。因为单以求福的心供养大福田，只是耽著现世欲乐，想升官发财，或者耽著来世欲乐，想来世做高官富豪或者升天等，这上面不容易出现出世法的内涵。而一刹那念到“一切有为法皆无常”，就直接踏在出世道的欲乐上了。心马上知道一切有为法都是无常的，生死可怕，一心想超出。所以，从它具有出世心内涵上看，当然更殊胜。虽然前者供养那么多位圣者比丘，花了那么多的心思，但由于欲不行，远远比不上一刹那忆念无常殊胜。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诸法都是因缘性，其中欲是枢要，它决定了缘起的走向。缘起一旦达到出世间层次，再多的世间修福加在一起也比不上它。可见，修无常拓开了广大的见解，得到了定解以后，一念间就到出世间缘起上去了，所以非常殊胜。我们常说出家非帝王将相之所能为，乃大丈夫之事，就是因为他的心量大、志愿大，眼界非常高远，这样一刹那的缘起就超过世间做有漏有为法福德的量。像这样，要知道修无常想极为殊胜。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为什么达到法性尽地时无需再修死想？为什么此前一直要修无常死想？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修死无常初中后三阶段的修量分别是什么？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一一思维世尊所开示的五条多修无常的利益，并分析多修无常具如是利益的原因。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为什么对舍利子、目犍连等一百位贤瓶比丘供养斋饭及物品，不如一刹那间忆念有为无常殊胜？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