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连接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不会认为三恶趣有乐，但是对三善趣还抱有很多希望，如果这个希望没退掉的话，那就不会发生彻底的出离心。观察点就看，三善趣是不是真的有乐而值得欢喜？如果有一刹那、一尘许的乐，也允许去作追求；假使连一刹那、一尘许的乐都没有，只是无数苦的话，那当然应当起厌患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善趣的思维从人道开始，人道的思维又从三苦开始，三苦里面又从坏苦开始。最让我们着迷的就是现前诸刹那所具有的乐。现在人认为这很现实，因为现在分分秒秒就能感受到的快乐当然是真乐，值得我们去追求，值得我们全心去投入，所以，第一个点就要观察：认为最实在的乐，包括喜、乐、名三种，真的是乐吗？这里面是真实乐的自性吗？就会发现，它是由因缘抛出的假影，如同泡沫一样，正现的时候也没有一个刹那常住，也没有一尘许的坚实，是这样虚花泡影般的法。然后，同类因缘散失的时候，相续也刹那间就没有了，转入到很深的忧苦当中。那么从“一刹那就没有”的状况，可以发现是个假的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刹那无常懂吗？很简单的。比如我现在说：“某某你很好！”这句话一刹那就没了，因为它只是我的意念加上发音器官等，投出的声音的假相，哪里能住留一个刹那？它又不是以自性力而存在的。可以看到一刹那就没有了。然后，我们当刹那就上当了，以为那是真实的乐。再说：“某某你真是个傻瓜！”好了，一刹那间已经转成苦了。诸如此类就可以看到，在轮回中，什么爱情的乐、名誉的乐、感官享受的乐等等都是泡沫，是乐的假相，一刹那就没有了。而且，由于前面贪著的缘故，后面必然落在忧苦中。这样才发现，轮回里的这些虚花泡影的乐，一个也不是真的，一点点真实乐也没有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但是，我们到这里还不死心：轮回的流程，或者说我们这样分分秒秒的生活，究竟能不能遇到乐呢？在我们的感觉里，认为前面有一个接一个的乐等待着我们去争取，等待着我们倾注其中，能用身心去体会的、去经验的、去感受的哪样乐，我们也不愿意放过。那么接着就要看，这样所谓的生活，只是一苦接一苦而已，为此就转入苦苦的思维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2、思维苦苦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第二苦苦者：即前苦未息后苦又生，如麻风病未愈又生毒痈，毒痈未好又生恶疮，父亲死了母亲又死，被怨敌驱逐亲人又死了，无论生在此轮回中的何处，都唯是苦而复苦以度日，此外一刹那得乐的机会也没有。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苦苦的思维要由三个步骤来完成：第一、要知道苦苦的体相；第二、要知道思维苦苦的次第；第三、要知道思维苦苦后发展出来的善心，所谓彻底的出离心。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（1）苦苦的体相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首先，苦苦的定相就是苦而复苦，也就是苦了又苦，一个苦接一个苦。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（2）思维苦苦的次第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思维苦苦的次第是先别后总。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别当中又包括身、心两方面的状况。当然，所谓的“苦而复苦”，包括坏苦在内，反正一个苦接一个苦，没有别的内容。但这里按粗分大家好理解的，就是一发生的时候，就有触恼身心的感受，这种在《瑜伽师地论》里称为“苦苦”，就是那种逼恼性的苦受状况。“一个接一个发生”，这是粗的状态，它的状况用一句话描述：前苦还没醒过来，或者说还沉浸在前苦的状况里，后苦又发生了，又碰到了一个新的苦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身体的例子，比如身患麻风病苦不堪言，还没好又生了毒痈，毒痈还没好，又出现了恶疮。这样的话，一个接一个的苦来的时候没法忍受。从心上的状况来看，比如家庭出现了变故，刚刚父亲得癌症死了，没过几天母亲想不开服毒自杀。或者被冤家赶得流离失所，处处可能被杀害，在这个过程中，小女儿又死了。诸如此类，人生当中常常都是这样凄风惨雨，相续不断，这个状况是很重的。这样就知道，的确轮回有所谓一苦接一苦的状况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么以此推广开来，还可以把坏苦放进去。比如前面刚结婚，很快乐吧？那就是一个坏苦。其实那个一刹那也保不住的，很快就会失坏。当出现一个乐的时候，就是一个坏苦，已经预定着它在失坏的时候撕心裂肺。因为后来两人感情发生矛盾，过不下去了，那个时候是非常苦的。比如一方有了新的恋情，那另一方简直不想活了。这就是一个苦。在这个后面，又接着谋生的苦，或者在公司里遇到很多的苦恼、竞争、排挤等等。接下去身体又不好。诸如此类，如果把坏苦连上去，就看到人生出现乐的时候是坏苦，出现苦的时候就是触恼性的苦受，这样可以看到一个接一个的苦。我们从小时候上学，到后来工作、成家，一直到衰老等等，一个一个事件去看，每一个都是苦，这样就叫“一苦连一苦”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就要由别到总，推到轮回里的一切处。无论生在哪里，除了唯一只是苦而复苦度日之外，得乐的机会一刹那也没有。以别推总，要注意金刚句的含义。文中说到，“无论生在此轮回中的何处，都唯是苦而复苦以度日，此外一刹那得乐的机会也没有。”这里要注意，处是周遍的，性质是唯一的，原因是决定的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处所指轮回处。轮回里上上下下无论哪个地方，只要在三界范畴里，下界不必谈，就连天界任何地方也都是如此。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性质是，除了苦而复苦来度诸昼夜之外，不会有其他得真实安乐的机会。也就是，时间有多少，苦就有多少，这就是《入胎经》里说的“生唯苦生，灭唯苦灭”，一刹那真实得乐的机会也没有。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原因是，相续中没有出现无漏真乐的因素，也就是没有无我空慧为主的无漏道。从这个缘起的状况去看，无论生到哪里，都携带着无数的烦恼种子和苦种子，遇到缘就现行苦，没有第二种。如同病毒满身的患者，无论到哪里，一遇缘就是发这个病、发那个病，同样，染上了生死病的凡夫，无论生在轮回哪里，除了一个个轮回的业报病之外，没有别的东西。因此，他的状况一定是一苦接一苦而来，苦了又苦，生活的内容只有苦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（3）发展彻底的出离心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要把握后面一句话，说到“此外一刹那得乐的机会也没有”。这就表示，我们都有一个求乐的心，不但想得到乐，还想得到非常多的乐，而且长期得到乐。我们对轮回的幻想没有消失，就是由于在苦谛上面没有发生见解，因此，总是盼望在某个地方，某个时间，遇到某个人，参与某种事件、活动，得到某个地位、名誉，或者享受男女性乐、禅定之乐等等，希望在那里能出现真实的乐。实际上会不会出现真实得乐的机会呢？像刚才说的，只是种了无数轮回苦报的因素，不断地在相续中熏染如同病毒般的种子，它的发作只是一个个苦，绝对连一刹那、一微尘许的真实安乐也不会出现。因此，我们盼望得乐只是一厢情愿，在缘起的机制上一个机会也不会有，无论走到哪里，都不会忽然之间遇到一个机缘，之后得到真实的乐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想，我依靠某个人能得到真实的乐，但这是不可能的。或者在某个时间点上，真实的青春来了，成功的时刻来了，升到天界当了神仙等等，真实的乐出现了，这也绝对不可能。或者去参与某个事件，今天去旅游，明天参加欢宴，又是唱歌、跳舞，享受一顿感官盛宴，再看看影视，或者在网上逛逛，到超市里逛逛等等，以为能得乐，但这也是绝对不出现的。或者想，是不是攀上了世间高位，成了高官、富豪、明星，有非常大的名誉等等，会出现乐呢？也不出现乐。要么以为，把这个家营造得很好会出现乐，也是终究不会出现乐的。在三有范畴里的所有阶段、所有地点、与任何人的相处、参与的任何事件、所处的任何地位、所得的任何名誉等等，所有的这些事件里，连一个刹那得真实乐的机会也没有。如果能够真正认定这一点，就知道轮回里只有苦而又苦，没有任何的前途可言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因此，我们应该在这里彻底地退心，只有寻求从生死苦海里解脱，才能出现真实的乐。也就是要勤修戒定慧，息灭贪嗔痴，把苦的根源我执和由它所引生的烦恼，全部都息掉，由此不再造有漏业，不再被业所牵而生在轮回里，这样因上遣除了，才会有真实的乐出现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通过这个方面的思维认定以后，要彻底地退掉轮回的生。“生”字很重要，我们总以为生在轮回的哪个地方是很好的，有来世生在人天得福乐的愿望，这实际是一种愚痴。或者对于一生当中的某一种生也会想：在那个时候有一个新的事件出生了，有一个新的快乐将要来了。以这种乐颠倒心，我们从儿童时代就开始抱有幻想。其实，无论进了哪所学校，到了哪个城市，进了哪个非常体面的公司，拥有哪种职位，或者遇到了某个可意的对象等等，其实就是一个一个的苦。如果你懂得坏苦，再加进来，整个去观察的时候，就会发现每一个点全都是苦。像这样，不但遮掉了来世在任何一个三有处所受生的欲，而且遮掉了在任何一个相续的阶段里，希求得乐或者追求的欲，这样就彻底退心了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通过这样总体地观照，我们会出现心上的转变。对此再也不抱希望，不作什么追求，唯一是往反方向走，要从这样一个恶梦相续般的轮回苦流中出来，那么为了出来，就开始要修无漏的道。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这就是思维苦苦，即轮回唯是苦的相续，所有轮回有漏命中的事件只是一苦接一苦而已，从这里要转变心意，彻底地厌患三有，一心希求解脱。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连接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还是不离开那块敲门砖——人生当中真的有乐吗？实际一刹那的真实乐也没有。思维三大根本苦，就是一层比一层深进地看到苦的状况。先前从我们最执著的现前乐来看，乐坏成苦叫“坏苦”，一切的乐都是泡沫，最终都坏了，成苦了。观察后我们就心灰意冷了，知道在这里面贪著任何一个乐，都是吃含毒的美食，最终这个乐一变坏，就要发生满地打滚等剧烈的苦，因此就感觉，这是很可怕的事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接着就要看，人生中等待我们的是什么呢？会不会有得乐的机会呢？就会看到一个苦接一个苦不断地发生。这就可以看到，轮回里面毫无前途可言，非常可怕，就好像一个无期徒刑犯，天天加在他身上的只有苦。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还要进一步关注到，我们目前究竟在干些什么？当然，作为比旁生高级的人类，总会说：我们在寻求人生的意义，我们在打造自身的幸福，我们在营办快乐等等。这是我们非常具有理由的心里话。接着，我们就受这个话语的支使开始去营造了。这时要进一步看到，我们人生刹那刹那的运行究竟走向何方？因此，接着要看运行的方向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缘起上要认定，我们唯一是往苦中走。这一生有多少个刹那，就有那么多个刹那在制造苦因，在往苦里奔，所以，唯一是往无边际的苦海中走。再说，当前的人类绝大多数受着业果愚的支配，可以说，一直在向无边际的恶趣苦里行进。这个时候就会发现非常可怕，在我们身上，一个接一个如癌症般的苦将要发生。而且，我们还在进一步刹那刹那地修集苦因，我们的运行就是不断地往苦里奔，这就叫做“行苦”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3、思维行苦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分三：（1）总略思维；（2）结合实例思维；（3）总结思维。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（1）总略思维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三行苦者：现在我们认为的一切快乐之事，不是直接苦一样明显，但实际上不超出唯是苦因的状况，也就是衣食住行、受用、严饰、宴会等的一切乐事，都是由罪因所成办的，一切运作都唯是受罪狡诈地役使之外无他之故，此等一切的果唯一是苦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对此首先要明确行苦的相状，接着以理认定，之后要周遍地认识到，在这轮回生涯中的一切运作都是行苦。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1）行苦的相状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知道，“行”即运行或运作，也就是一切轮回中的生命活动，凡是身口意怎么去作的，都叫做“行”。而这个作往哪里走呢？这就像一辆疯狂的列车一样，唯一往苦的深渊里奔。这就是我们当前人生的状况，推广开来，也是我们在轮回里愚痴的状况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2）以理证成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以理来证成。这又要把握住金刚句的结构，要能够清晰地辨明有法、立宗和因。有法就是：现在我们认为的一切快乐之事。立宗是：唯一是行苦。或者换一句表达，它的果唯一是苦。能立的正因是：这一切都没有超越苦因。或者说，都唯一是由罪因来成办的。进一步说，一切运作都唯一受着罪狡诈地役使之外，没有其他内涵的缘故。以此就能成立，所有这一切运作的果唯一是苦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能立里还要加上黑大哥的比喻。一旦认明了黑大哥，那就非常明确，我们的走向是非常可怕的。比喻里面有三分：一、车老板黑大哥；二、马匹；三、黑大哥的指令。那我们想，这匹马如果在黑大哥的役使之下，那非常可怕，因为他只会让马驶向痛苦的深渊，不会有别的前程。黑大哥内心的状况非常狡诈，他会说：“马儿，快快往前跑，前面有很好的草料，能够吃得非常舒服！”或者说：“前面有好多的风景，很快乐的乐园，赶紧跑过去吧！”这是他的指令。那么马匹幼稚，受了他的指令以后，就非常快速地奔驰。它的每一步将走向何方呢？那就是最终会掉下悬崖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像这样，要明确我们的状况就有这样三分：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，我们内心的黑大哥叫做“罪”，不符合真实义的无明状况，这是罪的根源。也就是，我们有业果愚和无我真实义愚两大无明，由此根本就不相信因果和无我。这样的话，一直是由自由、自我两大内涵的黑大哥掌控着我们的身心。他是非常狡诈的一种角色，他会跟我们说：“在这个世界上有很多的乐，一定要争取，人活在世上就是为了自己，这里面有名、利、财、色等等，这是最好的人间生活，是真实的乐事。”然后就说：“没有什么因果，可以随意去做。”就像这样，这是第一个自由的状况，迫使着身心不断地去造作罪业，这是一种状况。另一种会说：“这里面有一个我，这个我是最尊贵的，应当为我来求取、以自我为中心。”这样身心就被私欲支使了。总而言之，就是这两大无明，它表现出对你非常地关心，然后给你指示：那个是非常好的快乐之事，真正能实现自我的意义等等。好了，在这样非常狡诈、具有诳惑性的无明的役使之下，身口意的马匹就不断地运作，要去求那个乐事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然而要想到，没有出离心、菩提心、无二慧的内涵，唯一受着黑大哥的役使，请问，能走到安乐之处吗？这一切的运作全数都是走到苦里去的，因此这叫“行苦”。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3）周遍认定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，这种认定要达到周遍，看到在我们认为的世间快乐之事上，没有一个例外。也就是，包括吃好的食物，穿好的衣服，住豪华的房屋，受用各种现代生活的盛宴，比如高级的五欲、影视、网络、球赛、歌舞或者旅游等等。“严饰”，就表示我们有各种自我的装扮，包括装扮出自我具有现代内涵的状况，有名誉、权势的状况，或者有好看的外表等等。还有宴会等的社会活动。所有的这些，我们认为一定要打造的人生快乐之事，全部都是行苦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虽然它不像直接苦那样非常明显，比如胃疼等，痛得没法接受，而是看起来似乎有非常美丽的前景，好像一桩桩的快乐之事就在我们面前展开，但实际上，由于从未脱离过内在黑大哥的指使和掌控，一直都是这样在放纵私欲，以愚痴心在造作，仔细观察的时候，不会越出这个苦因的状况。或者说唯一是由罪因成办的，除了唯一由罪狡诳地役使之外，别无其他内涵。这就可以看到，被黑大哥指使的人，全数都在造作苦因，这个方向就是在进一步增上无数的轮回之苦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就是更进一层看到，不但是由于过去所作的无数苦因，在我们未来的人生历程，乃至整个轮回生涯里，将会一个一个显现苦，再没有别的内涵，而且，现前的运作或者运行，我们在寻求世间安乐的一切地方，都受着黑大哥无明役使的缘故，因此，身口意所作的全部都是罪因，未来等待着的将是一个又一个的苦。这就是往未来的方向看到“作唯苦因”，这叫“行苦”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为什么思维坏苦之后要思维苦苦？为什么思维苦苦之后要思维行苦？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苦苦：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苦苦的体相是什么？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举例说明，什么是身上的苦苦？什么是心上的苦苦？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为什么生在轮回任何处，都唯是苦而复苦度日？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（4）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我们应如何思维来发展彻底的出离心？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3、行苦：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行苦的相状是什么？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根据原文列出三支比量并作分析，证成轮回中的一切运作唯是行苦。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“黑大哥”的比喻包括哪三分？所对应的意义是什么？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（4）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行苦包括哪些情况？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