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9B1511" w14:textId="77777777" w:rsidR="00A92845" w:rsidRPr="00A92845" w:rsidRDefault="00A92845" w:rsidP="00A92845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92845">
        <w:rPr>
          <w:rFonts w:ascii="汉仪粗宋简" w:eastAsia="汉仪粗宋简" w:hint="eastAsia"/>
          <w:sz w:val="24"/>
        </w:rPr>
        <w:t>（二）果相　分二：1、略说；2、广说</w:t>
      </w:r>
    </w:p>
    <w:p w14:paraId="6B83EF2F" w14:textId="77777777" w:rsidR="00A92845" w:rsidRPr="00A92845" w:rsidRDefault="00A92845" w:rsidP="00A92845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92845">
        <w:rPr>
          <w:rFonts w:ascii="汉仪粗宋简" w:eastAsia="汉仪粗宋简" w:hint="eastAsia"/>
          <w:sz w:val="24"/>
        </w:rPr>
        <w:t>1、略说</w:t>
      </w:r>
    </w:p>
    <w:p w14:paraId="3F7BDF40" w14:textId="77777777" w:rsidR="00A92845" w:rsidRPr="00A92845" w:rsidRDefault="00A92845" w:rsidP="00A92845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A92845">
        <w:rPr>
          <w:rFonts w:ascii="SimHei" w:eastAsia="SimHei" w:hAnsi="SimHei" w:hint="eastAsia"/>
          <w:b/>
          <w:sz w:val="24"/>
        </w:rPr>
        <w:t>此等十恶业之果者，于各各都有四种，即是异熟果、等流果、增上果及士用果。</w:t>
      </w:r>
    </w:p>
    <w:p w14:paraId="0E3079C9" w14:textId="77777777" w:rsidR="00A92845" w:rsidRPr="00435C2C" w:rsidRDefault="00A92845" w:rsidP="00A9284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35C2C">
        <w:rPr>
          <w:rFonts w:ascii="STZhongsong" w:eastAsia="STZhongsong" w:hAnsi="STZhongsong" w:hint="eastAsia"/>
          <w:sz w:val="24"/>
        </w:rPr>
        <w:t>这一段要知道任何业共通的相。上述的十不善业，指从杀生到邪见，十类恶业当中的每一个，“果相”，是指每一个都有四种果相。所谓的当业报成熟之际发生的漫长猛利的异熟果，由与业因同等性或同类性而流的果相，以及环境上的果相，业果发展性效用的果相。</w:t>
      </w:r>
    </w:p>
    <w:p w14:paraId="74BCDE32" w14:textId="77777777" w:rsidR="00A92845" w:rsidRPr="00435C2C" w:rsidRDefault="00A92845" w:rsidP="00A9284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35C2C">
        <w:rPr>
          <w:rFonts w:ascii="STZhongsong" w:eastAsia="STZhongsong" w:hAnsi="STZhongsong" w:hint="eastAsia"/>
          <w:sz w:val="24"/>
        </w:rPr>
        <w:t>也就是，下至造一个轻微的恶业，比如偷了公家一张纸、打了一个小妄语，都一定会发生这四种果相。而且都是苦苦性，由它的发生，将会造成触恼身心的苦。对于这样的十种恶业所出现的四种果相，能一一确认而发生胜解，就发生了对业感缘起的一分智慧，这个明将破除业果愚的无明。</w:t>
      </w:r>
    </w:p>
    <w:p w14:paraId="0CA51DA0" w14:textId="77777777" w:rsidR="00A92845" w:rsidRPr="00A92845" w:rsidRDefault="00A92845" w:rsidP="00A92845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92845">
        <w:rPr>
          <w:rFonts w:ascii="汉仪粗宋简" w:eastAsia="汉仪粗宋简" w:hint="eastAsia"/>
          <w:sz w:val="24"/>
        </w:rPr>
        <w:t>2、广说　分四：（1）异熟果；（2）等流果；（3）增上果；（4）士用果</w:t>
      </w:r>
    </w:p>
    <w:p w14:paraId="356E4789" w14:textId="77777777" w:rsidR="00A92845" w:rsidRPr="00A92845" w:rsidRDefault="00A92845" w:rsidP="00A92845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92845">
        <w:rPr>
          <w:rFonts w:ascii="汉仪粗宋简" w:eastAsia="汉仪粗宋简" w:hint="eastAsia"/>
          <w:sz w:val="24"/>
        </w:rPr>
        <w:t>（1）异熟果</w:t>
      </w:r>
    </w:p>
    <w:p w14:paraId="62BB2663" w14:textId="77777777" w:rsidR="00A92845" w:rsidRPr="00A060D3" w:rsidRDefault="00A92845" w:rsidP="00A9284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60D3">
        <w:rPr>
          <w:rFonts w:ascii="STZhongsong" w:eastAsia="STZhongsong" w:hAnsi="STZhongsong" w:hint="eastAsia"/>
          <w:sz w:val="24"/>
        </w:rPr>
        <w:t>在此，十恶业中的任何一种，都以两种感果情形来说明：</w:t>
      </w:r>
      <w:r w:rsidRPr="00A060D3">
        <w:rPr>
          <w:rFonts w:ascii="SimSun" w:hAnsi="SimSun" w:hint="eastAsia"/>
          <w:sz w:val="24"/>
        </w:rPr>
        <w:t>1）</w:t>
      </w:r>
      <w:r w:rsidRPr="00A060D3">
        <w:rPr>
          <w:rFonts w:ascii="STZhongsong" w:eastAsia="STZhongsong" w:hAnsi="STZhongsong" w:hint="eastAsia"/>
          <w:sz w:val="24"/>
        </w:rPr>
        <w:t>由三毒别分感果差别；</w:t>
      </w:r>
      <w:r w:rsidRPr="00A060D3">
        <w:rPr>
          <w:rFonts w:ascii="SimSun" w:hAnsi="SimSun" w:hint="eastAsia"/>
          <w:sz w:val="24"/>
        </w:rPr>
        <w:t>2）</w:t>
      </w:r>
      <w:r w:rsidRPr="00A060D3">
        <w:rPr>
          <w:rFonts w:ascii="STZhongsong" w:eastAsia="STZhongsong" w:hAnsi="STZhongsong" w:hint="eastAsia"/>
          <w:sz w:val="24"/>
        </w:rPr>
        <w:t>由三毒总说，以造罪轻重所出的果报差别。</w:t>
      </w:r>
    </w:p>
    <w:p w14:paraId="40BC9914" w14:textId="77777777" w:rsidR="00A92845" w:rsidRPr="00A92845" w:rsidRDefault="00A92845" w:rsidP="00A92845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92845">
        <w:rPr>
          <w:rFonts w:ascii="汉仪粗宋简" w:eastAsia="汉仪粗宋简" w:hint="eastAsia"/>
          <w:sz w:val="24"/>
        </w:rPr>
        <w:t>1）由三毒别分感果差别</w:t>
      </w:r>
    </w:p>
    <w:p w14:paraId="1E496A6F" w14:textId="77777777" w:rsidR="00A92845" w:rsidRPr="00A92845" w:rsidRDefault="00A92845" w:rsidP="00A92845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A92845">
        <w:rPr>
          <w:rFonts w:ascii="SimHei" w:eastAsia="SimHei" w:hAnsi="SimHei" w:hint="eastAsia"/>
          <w:b/>
          <w:sz w:val="24"/>
        </w:rPr>
        <w:lastRenderedPageBreak/>
        <w:t>第一、异熟果：十恶业中的任何一种，若心等起以嗔恚增上而作，则感生地狱；以贪欲增上而作，则感生饿鬼；以愚痴增上而作，则感生旁生。受生彼等恶趣后，定须感受恶趣各各的苦厄。</w:t>
      </w:r>
    </w:p>
    <w:p w14:paraId="0184F9D2" w14:textId="77777777" w:rsidR="00A92845" w:rsidRPr="00435C2C" w:rsidRDefault="00A92845" w:rsidP="00A9284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35C2C">
        <w:rPr>
          <w:rFonts w:ascii="STZhongsong" w:eastAsia="STZhongsong" w:hAnsi="STZhongsong" w:hint="eastAsia"/>
          <w:sz w:val="24"/>
        </w:rPr>
        <w:t>第一门异熟果，当心发起时，由哪种烦恼增上而推动起业的造作，那在变出相应的果相上也会有差别的。比如，起贪心的时候脸红，起嗔心的时候脸黑等等，有这种缘起律，差别相上应当会有无紊乱显现的事情。对此，以观察去看到整个发展的进程，首先要知道，由三毒别别门受生有三句；其次进一步看到，受生以后具体的报相。</w:t>
      </w:r>
    </w:p>
    <w:p w14:paraId="6570AA6E" w14:textId="77777777" w:rsidR="00A92845" w:rsidRPr="00A92845" w:rsidRDefault="00A92845" w:rsidP="00A92845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92845">
        <w:rPr>
          <w:rFonts w:ascii="汉仪粗宋简" w:eastAsia="汉仪粗宋简" w:hint="eastAsia"/>
          <w:sz w:val="24"/>
        </w:rPr>
        <w:t>一、受生三句</w:t>
      </w:r>
    </w:p>
    <w:p w14:paraId="2E472032" w14:textId="77777777" w:rsidR="00A92845" w:rsidRPr="00CD6F37" w:rsidRDefault="00A92845" w:rsidP="00CD6F37">
      <w:pPr>
        <w:spacing w:line="420" w:lineRule="exact"/>
        <w:ind w:firstLineChars="200" w:firstLine="480"/>
        <w:rPr>
          <w:rFonts w:ascii="STZhongsong" w:eastAsia="STZhongsong" w:hAnsi="STZhongsong" w:hint="eastAsia"/>
          <w:b/>
          <w:sz w:val="24"/>
        </w:rPr>
      </w:pPr>
      <w:r w:rsidRPr="00CD6F37">
        <w:rPr>
          <w:rFonts w:ascii="STZhongsong" w:eastAsia="STZhongsong" w:hAnsi="STZhongsong" w:hint="eastAsia"/>
          <w:b/>
          <w:sz w:val="24"/>
        </w:rPr>
        <w:t>“十恶业中的任何一种，若心等起以嗔恚增上而作，则感生地狱；以贪欲增上而作，则感生饿鬼；以愚痴增上而作，则感生旁生”。</w:t>
      </w:r>
    </w:p>
    <w:p w14:paraId="79AAE21F" w14:textId="77777777" w:rsidR="00A92845" w:rsidRPr="00435C2C" w:rsidRDefault="00A92845" w:rsidP="00A9284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35C2C">
        <w:rPr>
          <w:rFonts w:ascii="STZhongsong" w:eastAsia="STZhongsong" w:hAnsi="STZhongsong" w:hint="eastAsia"/>
          <w:sz w:val="24"/>
        </w:rPr>
        <w:t>这里要看到，业感缘起的表示就是“惑、业、苦”三字。等起或者发起上起了贪嗔痴，叫“惑”；以这个增上力，发生了身口意的各种造作，叫“业”；以此业力所牵，在果位识的阶段取了三恶趣的蕴身，这叫“苦”。这样就由惑、业、苦来看出业感缘起的状况。</w:t>
      </w:r>
    </w:p>
    <w:p w14:paraId="2BB1B5CD" w14:textId="77777777" w:rsidR="00A92845" w:rsidRPr="00435C2C" w:rsidRDefault="00A92845" w:rsidP="00A9284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35C2C">
        <w:rPr>
          <w:rFonts w:ascii="STZhongsong" w:eastAsia="STZhongsong" w:hAnsi="STZhongsong" w:hint="eastAsia"/>
          <w:sz w:val="24"/>
        </w:rPr>
        <w:t>第一句：如果等起是嗔恚，进而由嗔恚增上而作一些身口意的业，以此业力将会生在地狱中。</w:t>
      </w:r>
    </w:p>
    <w:p w14:paraId="5B983ABC" w14:textId="77777777" w:rsidR="00A92845" w:rsidRPr="00435C2C" w:rsidRDefault="00A92845" w:rsidP="00A9284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35C2C">
        <w:rPr>
          <w:rFonts w:ascii="STZhongsong" w:eastAsia="STZhongsong" w:hAnsi="STZhongsong" w:hint="eastAsia"/>
          <w:sz w:val="24"/>
        </w:rPr>
        <w:lastRenderedPageBreak/>
        <w:t>这里要注意，在因位阶段也有前位和后位，前位是烦恼，后位是业。前位的烦恼有一种推动力。譬如，要推动一个机轮运行的时候，它有一种能推行的力量，当这个力量增上的时候，机轮就不断地在运转。因此说，由嗔恚作为一种源动力，由它增上的一个推动的力量，发生了身口意的运转。后位是业。这是就因的前位和后位而论断。当这个已经出现的时候，就有业的势力，将使此心识在成熟位中，毫无自在地受生于地狱中。</w:t>
      </w:r>
    </w:p>
    <w:p w14:paraId="7A122026" w14:textId="77777777" w:rsidR="00A92845" w:rsidRPr="00435C2C" w:rsidRDefault="00822BD7" w:rsidP="00A9284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>
        <w:rPr>
          <w:rFonts w:ascii="STZhongsong" w:eastAsia="STZhongsong" w:hAnsi="STZhongsong" w:hint="eastAsia"/>
          <w:sz w:val="24"/>
        </w:rPr>
        <w:t>其他两句要类似地认识：</w:t>
      </w:r>
    </w:p>
    <w:p w14:paraId="24685A8D" w14:textId="77777777" w:rsidR="00A92845" w:rsidRPr="00435C2C" w:rsidRDefault="00A92845" w:rsidP="00A9284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35C2C">
        <w:rPr>
          <w:rFonts w:ascii="STZhongsong" w:eastAsia="STZhongsong" w:hAnsi="STZhongsong" w:hint="eastAsia"/>
          <w:sz w:val="24"/>
        </w:rPr>
        <w:t>第二句：如果等起是贪欲，由贪欲增上发生身口意的各种造作，以此结成业力；当这个业成熟之际，将无自在地受生于饿鬼中。</w:t>
      </w:r>
    </w:p>
    <w:p w14:paraId="526699BB" w14:textId="77777777" w:rsidR="00A92845" w:rsidRPr="00435C2C" w:rsidRDefault="00A92845" w:rsidP="00A9284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35C2C">
        <w:rPr>
          <w:rFonts w:ascii="STZhongsong" w:eastAsia="STZhongsong" w:hAnsi="STZhongsong" w:hint="eastAsia"/>
          <w:sz w:val="24"/>
        </w:rPr>
        <w:t>第三句：如果等起是愚痴，这个愚痴增上的缘故，以它的推动力发生身口意的各种造作，由此发生的恶业力，将使人生在旁生中。</w:t>
      </w:r>
    </w:p>
    <w:p w14:paraId="452471DA" w14:textId="77777777" w:rsidR="00A92845" w:rsidRPr="00A92845" w:rsidRDefault="00A92845" w:rsidP="00A92845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92845">
        <w:rPr>
          <w:rFonts w:ascii="汉仪粗宋简" w:eastAsia="汉仪粗宋简" w:hint="eastAsia"/>
          <w:sz w:val="24"/>
        </w:rPr>
        <w:t>二、受生后具体的报相</w:t>
      </w:r>
    </w:p>
    <w:p w14:paraId="223086A6" w14:textId="77777777" w:rsidR="00A92845" w:rsidRPr="00CD6F37" w:rsidRDefault="00A92845" w:rsidP="00CD6F37">
      <w:pPr>
        <w:spacing w:line="420" w:lineRule="exact"/>
        <w:ind w:firstLineChars="200" w:firstLine="480"/>
        <w:rPr>
          <w:rFonts w:ascii="STZhongsong" w:eastAsia="STZhongsong" w:hAnsi="STZhongsong" w:hint="eastAsia"/>
          <w:b/>
          <w:sz w:val="24"/>
        </w:rPr>
      </w:pPr>
      <w:r w:rsidRPr="00CD6F37">
        <w:rPr>
          <w:rFonts w:ascii="STZhongsong" w:eastAsia="STZhongsong" w:hAnsi="STZhongsong" w:hint="eastAsia"/>
          <w:b/>
          <w:sz w:val="24"/>
        </w:rPr>
        <w:t>“受生彼等恶趣后，定须感受恶趣各各的苦厄”。</w:t>
      </w:r>
    </w:p>
    <w:p w14:paraId="3AAA4899" w14:textId="77777777" w:rsidR="00A92845" w:rsidRPr="00435C2C" w:rsidRDefault="00A92845" w:rsidP="00A9284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35C2C">
        <w:rPr>
          <w:rFonts w:ascii="STZhongsong" w:eastAsia="STZhongsong" w:hAnsi="STZhongsong" w:hint="eastAsia"/>
          <w:sz w:val="24"/>
        </w:rPr>
        <w:t>这里我们从横向、纵向两个方面要认识。要知道，由引业决定总报，由满业决定别报，别报就是差别报。譬如，以过去愚痴的恶业，无自在地受生在猪的胎中。那么这样一受生的时候就取得了总报，也就是猪的身体。然后，在猪的一</w:t>
      </w:r>
      <w:r w:rsidRPr="00435C2C">
        <w:rPr>
          <w:rFonts w:ascii="STZhongsong" w:eastAsia="STZhongsong" w:hAnsi="STZhongsong" w:hint="eastAsia"/>
          <w:sz w:val="24"/>
        </w:rPr>
        <w:lastRenderedPageBreak/>
        <w:t>世当中，以满业来决定它差别的报应，这叫“别报”。也就是在这头猪比如三年的历程当中，它就是没得办法，必定要感受自身上各种的苦报。</w:t>
      </w:r>
    </w:p>
    <w:p w14:paraId="31AFFB90" w14:textId="77777777" w:rsidR="00A92845" w:rsidRPr="00435C2C" w:rsidRDefault="00A92845" w:rsidP="00A9284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35C2C">
        <w:rPr>
          <w:rFonts w:ascii="STZhongsong" w:eastAsia="STZhongsong" w:hAnsi="STZhongsong" w:hint="eastAsia"/>
          <w:sz w:val="24"/>
        </w:rPr>
        <w:t>从时间的流程</w:t>
      </w:r>
      <w:r w:rsidR="00610F1F">
        <w:rPr>
          <w:rFonts w:ascii="STZhongsong" w:eastAsia="STZhongsong" w:hAnsi="STZhongsong" w:hint="eastAsia"/>
          <w:sz w:val="24"/>
        </w:rPr>
        <w:t>上去看的话，</w:t>
      </w:r>
      <w:r w:rsidRPr="00435C2C">
        <w:rPr>
          <w:rFonts w:ascii="STZhongsong" w:eastAsia="STZhongsong" w:hAnsi="STZhongsong" w:hint="eastAsia"/>
          <w:sz w:val="24"/>
        </w:rPr>
        <w:t>它从入胎一直到死之间，就有住胎、出胎，以及来到人世间以后从小到大各种的苦，一个一个地都要度过，一点自在也没有，该报什么就报什么。到了最终还要挨宰，事先它预感到的时候有一种恐惧，然后临刑前的奔逃，以及无法逃脱时的无奈，最后刀截断了喉咙的剧苦等等，这些就是差别的报。因此，在这个上面一定是需要这样感受的，这一切都是由业决定，不是随自己意愿的，这叫“定须”。</w:t>
      </w:r>
    </w:p>
    <w:p w14:paraId="47527EF5" w14:textId="77777777" w:rsidR="00A92845" w:rsidRPr="00435C2C" w:rsidRDefault="00A92845" w:rsidP="00A9284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35C2C">
        <w:rPr>
          <w:rFonts w:ascii="STZhongsong" w:eastAsia="STZhongsong" w:hAnsi="STZhongsong" w:hint="eastAsia"/>
          <w:sz w:val="24"/>
        </w:rPr>
        <w:t>也就是说，这里的“受生”，是指造业第二刹那，就在识中熏成了习气，这叫“因位识”；而当此习气成熟的时候，自然会去受取三恶趣中的某一个蕴身，当他结成名色的时候就叫生了，发生了总报。对此我们还要进一步地去看，就是在受生以后，需要感受自身上的各种苦报，换一种说法，就是需要在各自的苦中运转、行进，这个是讲他的别报。也就是一旦受了那个身，就免不了在各自的苦厄或者悲惨的命运当中一个个度过的事情。这就是要进一步看到，果位识在成熟之际，已经受取了那个报体以后，就决定有这些别报或者差别报。这是一旦取了之后就不可免的，因此说“定须”。</w:t>
      </w:r>
    </w:p>
    <w:p w14:paraId="42DD46F5" w14:textId="77777777" w:rsidR="00A92845" w:rsidRPr="00435C2C" w:rsidRDefault="00A92845" w:rsidP="00A9284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35C2C">
        <w:rPr>
          <w:rFonts w:ascii="STZhongsong" w:eastAsia="STZhongsong" w:hAnsi="STZhongsong" w:hint="eastAsia"/>
          <w:sz w:val="24"/>
        </w:rPr>
        <w:lastRenderedPageBreak/>
        <w:t>举例而言，比如过去做人的时候，等起是一种悭贪；以悭贪的推动力发生身口意的造作，像是本来应当救济却吝惜而不作救济等等，这样第二刹那就在识中熏成了习气；当它成熟到了果位识的时候，以这个业力一念间就生在旷野饿鬼当中，这样叫“受生”，这个生就是那个蕴的生有；接着就不可免了（没有生的话，与自己无关，而一旦生了，已经取得了饿鬼的蕴身），那就一定要在一万年里面，在自身具体的苦厄当中度过了，这种状况叫做“行”。换句话说，这个饿鬼的报体是由业他自在转，而非可自主的，因此无法不这样运行。这个根身的苦厄或者障难，比如，尽其一生驰求寻觅，就是在一种寻求的艰辛、求而不得的忧苦、日夜不得的煎熬当中度过，如同《念处经》所说。此种由于业而行的苦相，的确是刹那不停的，那是非常具体，各个鬼身上都有不可免的苦厄。</w:t>
      </w:r>
    </w:p>
    <w:p w14:paraId="3DF8098F" w14:textId="77777777" w:rsidR="00A92845" w:rsidRPr="00435C2C" w:rsidRDefault="00A92845" w:rsidP="00A9284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35C2C">
        <w:rPr>
          <w:rFonts w:ascii="STZhongsong" w:eastAsia="STZhongsong" w:hAnsi="STZhongsong" w:hint="eastAsia"/>
          <w:sz w:val="24"/>
        </w:rPr>
        <w:t>再举一例，还是分生前、生后两段来看。生前，就是指那一世做人的时候，当时的等起是一种不明业果的愚痴；这个愚痴增上，以它的推动力发生各种身口意的造作，那么以此发生的恶业，第二刹那已经在识中熏上了习气；就是那么糊里糊涂地过的时候，已经在潜滋暗长，一到了成熟位，果位识出来了，然后一刹那间就</w:t>
      </w:r>
      <w:r w:rsidR="005322A4">
        <w:rPr>
          <w:rFonts w:ascii="STZhongsong" w:eastAsia="STZhongsong" w:hAnsi="STZhongsong" w:hint="eastAsia"/>
          <w:sz w:val="24"/>
        </w:rPr>
        <w:t>入了母猪的胎中，那个时候一旦出了名色就叫“受了生”</w:t>
      </w:r>
      <w:r w:rsidRPr="00435C2C">
        <w:rPr>
          <w:rFonts w:ascii="STZhongsong" w:eastAsia="STZhongsong" w:hAnsi="STZhongsong" w:hint="eastAsia"/>
          <w:sz w:val="24"/>
        </w:rPr>
        <w:t>；那么生有出现了，猪的蕴体已</w:t>
      </w:r>
      <w:r w:rsidRPr="00435C2C">
        <w:rPr>
          <w:rFonts w:ascii="STZhongsong" w:eastAsia="STZhongsong" w:hAnsi="STZhongsong" w:hint="eastAsia"/>
          <w:sz w:val="24"/>
        </w:rPr>
        <w:lastRenderedPageBreak/>
        <w:t>经有了，可以想象，在三年当中，这头猪具体的苦报是没法免除的，一个一个都会受。比如，它生病的时候在猪圈里面没得治疗，也是在那儿呻吟的；或者尽其一生在愚蒙当中度过，也是有各种贪嗔痴的业；最后要挨一刀。就像这样，如果让一个神算子去算的话，或者具神通者来看的话，它一世的命运是那么明显、具体，无法脱出，这就叫“定须感受猪自身的苦厄”。</w:t>
      </w:r>
    </w:p>
    <w:p w14:paraId="6F9383A5" w14:textId="77777777" w:rsidR="00A92845" w:rsidRPr="00A92845" w:rsidRDefault="00A92845" w:rsidP="00A92845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92845">
        <w:rPr>
          <w:rFonts w:ascii="汉仪粗宋简" w:eastAsia="汉仪粗宋简" w:hint="eastAsia"/>
          <w:sz w:val="24"/>
        </w:rPr>
        <w:t>2）由三毒总说，以造罪轻重所出的果报差别　分二：①细说上品；②略说中品下品</w:t>
      </w:r>
    </w:p>
    <w:p w14:paraId="092E42D6" w14:textId="77777777" w:rsidR="00A92845" w:rsidRPr="00A92845" w:rsidRDefault="00A92845" w:rsidP="00A92845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92845">
        <w:rPr>
          <w:rFonts w:ascii="汉仪粗宋简" w:eastAsia="汉仪粗宋简" w:hint="eastAsia"/>
          <w:sz w:val="24"/>
        </w:rPr>
        <w:t>①细说上品</w:t>
      </w:r>
    </w:p>
    <w:p w14:paraId="4EC6C2D0" w14:textId="77777777" w:rsidR="00A92845" w:rsidRPr="00A92845" w:rsidRDefault="00A92845" w:rsidP="00A92845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A92845">
        <w:rPr>
          <w:rFonts w:ascii="SimHei" w:eastAsia="SimHei" w:hAnsi="SimHei" w:hint="eastAsia"/>
          <w:b/>
          <w:sz w:val="24"/>
        </w:rPr>
        <w:t>或者所谓等起上品者，即是由贪嗔痴三毒极重门和相续长门积集恶业的话，感生地狱。</w:t>
      </w:r>
    </w:p>
    <w:p w14:paraId="3A2C92CF" w14:textId="77777777" w:rsidR="00A92845" w:rsidRPr="00435C2C" w:rsidRDefault="00A92845" w:rsidP="00A9284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35C2C">
        <w:rPr>
          <w:rFonts w:ascii="STZhongsong" w:eastAsia="STZhongsong" w:hAnsi="STZhongsong" w:hint="eastAsia"/>
          <w:sz w:val="24"/>
        </w:rPr>
        <w:t>再者，一切十恶业当中无论哪一种，假如在发起的三毒烦恼上出现上品的状况，由此积集业的话，将生在地狱中。</w:t>
      </w:r>
    </w:p>
    <w:p w14:paraId="5B08E298" w14:textId="77777777" w:rsidR="00A92845" w:rsidRPr="00435C2C" w:rsidRDefault="00A92845" w:rsidP="00A9284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35C2C">
        <w:rPr>
          <w:rFonts w:ascii="STZhongsong" w:eastAsia="STZhongsong" w:hAnsi="STZhongsong" w:hint="eastAsia"/>
          <w:sz w:val="24"/>
        </w:rPr>
        <w:t>现在要认识，所谓“等起上品”有两门：一、程度门；二、相续门。“极重”，就是指那种极度</w:t>
      </w:r>
      <w:r w:rsidR="002E3075">
        <w:rPr>
          <w:rFonts w:ascii="STZhongsong" w:eastAsia="STZhongsong" w:hAnsi="STZhongsong" w:hint="eastAsia"/>
          <w:sz w:val="24"/>
        </w:rPr>
        <w:t>恶劣的状况。譬如发嗔心的时候，已经</w:t>
      </w:r>
      <w:r w:rsidRPr="00435C2C">
        <w:rPr>
          <w:rFonts w:ascii="STZhongsong" w:eastAsia="STZhongsong" w:hAnsi="STZhongsong" w:hint="eastAsia"/>
          <w:sz w:val="24"/>
        </w:rPr>
        <w:t>发到了非杀不可的地步；发贪心的时候，贪得无厌、一定要拿到等等，他有一种猛利的情形，这叫“极重门”。其次，就是指起烦恼的时间相续非常地长。比如起一次嗔心，三个小时都处在嗔恚中，时间很长；或者今天也起嗔，明天也起嗔，后天也起嗔等等，串习的次数多，这叫</w:t>
      </w:r>
      <w:r w:rsidRPr="00435C2C">
        <w:rPr>
          <w:rFonts w:ascii="STZhongsong" w:eastAsia="STZhongsong" w:hAnsi="STZhongsong" w:hint="eastAsia"/>
          <w:sz w:val="24"/>
        </w:rPr>
        <w:lastRenderedPageBreak/>
        <w:t>“相续长门”。一是质，二是量，或者一是程度，二是时间。像这样，由于程度上发生了非常大的恶心，相续上串习的时间非常地长，那么以这两门的增上力，积集的业是很重的。所谓的“积”，就是不断地在集，当集成的业的势力足够强大的时候，就会受生地狱。</w:t>
      </w:r>
    </w:p>
    <w:p w14:paraId="7EE9C16C" w14:textId="77777777" w:rsidR="00A92845" w:rsidRPr="00A92845" w:rsidRDefault="00A92845" w:rsidP="00A92845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92845">
        <w:rPr>
          <w:rFonts w:ascii="汉仪粗宋简" w:eastAsia="汉仪粗宋简" w:hint="eastAsia"/>
          <w:sz w:val="24"/>
        </w:rPr>
        <w:t>②略说中品下品</w:t>
      </w:r>
    </w:p>
    <w:p w14:paraId="68AE5520" w14:textId="77777777" w:rsidR="00A92845" w:rsidRPr="00A92845" w:rsidRDefault="00A92845" w:rsidP="00A92845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A92845">
        <w:rPr>
          <w:rFonts w:ascii="SimHei" w:eastAsia="SimHei" w:hAnsi="SimHei" w:hint="eastAsia"/>
          <w:b/>
          <w:sz w:val="24"/>
        </w:rPr>
        <w:t>如此，由中品感生饿鬼，由下品感生旁生。</w:t>
      </w:r>
    </w:p>
    <w:p w14:paraId="0304A770" w14:textId="77777777" w:rsidR="00A92845" w:rsidRPr="00435C2C" w:rsidRDefault="00A92845" w:rsidP="00A9284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35C2C">
        <w:rPr>
          <w:rFonts w:ascii="STZhongsong" w:eastAsia="STZhongsong" w:hAnsi="STZhongsong" w:hint="eastAsia"/>
          <w:sz w:val="24"/>
        </w:rPr>
        <w:t>在等起烦恼的状况上，将上品换为中品或下品，就是后二者的感果之相。也就是十恶业中，发起的贪嗔痴无论哪种烦恼，处在一种中品的程度、中品的相续状况里，那就以此集中品业，受生为饿鬼；或者处于下品程度、下品相续，集下品业，就生在旁生中。</w:t>
      </w:r>
    </w:p>
    <w:p w14:paraId="64981BFF" w14:textId="77777777" w:rsidR="00A92845" w:rsidRPr="00435C2C" w:rsidRDefault="00A92845" w:rsidP="00A9284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35C2C">
        <w:rPr>
          <w:rFonts w:ascii="STZhongsong" w:eastAsia="STZhongsong" w:hAnsi="STZhongsong" w:hint="eastAsia"/>
          <w:sz w:val="24"/>
        </w:rPr>
        <w:t>比如起了悭贪，是一种中等的程度，然后在一生当中虽然有这种悭贪的心生起，但相续的时间是中等的；那么以此积集很多身口意的业，这个业的势力就是中等的；以此就会生在饿鬼当中。又比如嗔心起得比较轻微，时间上也不长，譬如每一次很短的时间就过去了，而且不是常常起；那么这样集的业就属于轻度的；但也是恶业，只会堕三恶趣，当它成熟的时候，就卷到旁生道里去了。</w:t>
      </w:r>
    </w:p>
    <w:p w14:paraId="3A76FB34" w14:textId="77777777" w:rsidR="00A92845" w:rsidRPr="00A92845" w:rsidRDefault="00A92845" w:rsidP="00A92845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92845">
        <w:rPr>
          <w:rFonts w:ascii="汉仪粗宋简" w:eastAsia="汉仪粗宋简" w:hint="eastAsia"/>
          <w:sz w:val="24"/>
        </w:rPr>
        <w:t>（2）等流果　分二：1）总说；2）别说</w:t>
      </w:r>
    </w:p>
    <w:p w14:paraId="018FC426" w14:textId="77777777" w:rsidR="00A92845" w:rsidRPr="00A92845" w:rsidRDefault="00A92845" w:rsidP="00A92845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92845">
        <w:rPr>
          <w:rFonts w:ascii="汉仪粗宋简" w:eastAsia="汉仪粗宋简" w:hint="eastAsia"/>
          <w:sz w:val="24"/>
        </w:rPr>
        <w:t>1）总说</w:t>
      </w:r>
    </w:p>
    <w:p w14:paraId="03649982" w14:textId="77777777" w:rsidR="00A92845" w:rsidRPr="00A92845" w:rsidRDefault="00A92845" w:rsidP="00A92845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A92845">
        <w:rPr>
          <w:rFonts w:ascii="SimHei" w:eastAsia="SimHei" w:hAnsi="SimHei" w:hint="eastAsia"/>
          <w:b/>
          <w:sz w:val="24"/>
        </w:rPr>
        <w:lastRenderedPageBreak/>
        <w:t>此等流之果者，即是由异熟果所引出的恶趣处所从中脱出后，得到的人的身所依的受用。然而，在恶趣何处都有与各自业因同类的许多苦的门类。此等流可分为造作等流、领受等流两类。</w:t>
      </w:r>
    </w:p>
    <w:p w14:paraId="4561D071" w14:textId="77777777" w:rsidR="00A92845" w:rsidRPr="00435C2C" w:rsidRDefault="00A92845" w:rsidP="00A9284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35C2C">
        <w:rPr>
          <w:rFonts w:ascii="STZhongsong" w:eastAsia="STZhongsong" w:hAnsi="STZhongsong" w:hint="eastAsia"/>
          <w:sz w:val="24"/>
        </w:rPr>
        <w:t>“等流”二字在藏文上是“因同类”。由因——业的势力，现行的与因同类的果相，称为“等流果”。经教上总是就人世间的情形而讲述等流果，这要由三个方面来认识：一、阶段性；二、必要性；三、种类相。</w:t>
      </w:r>
    </w:p>
    <w:p w14:paraId="54865793" w14:textId="77777777" w:rsidR="00A92845" w:rsidRPr="00A92845" w:rsidRDefault="00A92845" w:rsidP="00A92845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92845">
        <w:rPr>
          <w:rFonts w:ascii="汉仪粗宋简" w:eastAsia="汉仪粗宋简" w:hint="eastAsia"/>
          <w:sz w:val="24"/>
        </w:rPr>
        <w:t>一、阶段性</w:t>
      </w:r>
    </w:p>
    <w:p w14:paraId="40DA78CC" w14:textId="77777777" w:rsidR="00A92845" w:rsidRPr="00435C2C" w:rsidRDefault="00A92845" w:rsidP="00A9284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35C2C">
        <w:rPr>
          <w:rFonts w:ascii="STZhongsong" w:eastAsia="STZhongsong" w:hAnsi="STZhongsong" w:hint="eastAsia"/>
          <w:sz w:val="24"/>
        </w:rPr>
        <w:t>这是指感果的后位。也就是由过去的恶业，发生三恶趣的异熟果，经过漫长的时间不断地受报，消尽了能生的业功能后，就从恶趣处脱开，而得到人的身所依，在此时也有各种要受的果的相。这个受果的相与先前因业的相同类，称为“等流果”。</w:t>
      </w:r>
    </w:p>
    <w:p w14:paraId="1858EE26" w14:textId="77777777" w:rsidR="00A92845" w:rsidRPr="00A92845" w:rsidRDefault="00A92845" w:rsidP="00A92845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92845">
        <w:rPr>
          <w:rFonts w:ascii="汉仪粗宋简" w:eastAsia="汉仪粗宋简" w:hint="eastAsia"/>
          <w:sz w:val="24"/>
        </w:rPr>
        <w:t>二、必要性</w:t>
      </w:r>
    </w:p>
    <w:p w14:paraId="26B4D896" w14:textId="77777777" w:rsidR="00A92845" w:rsidRPr="00435C2C" w:rsidRDefault="00A92845" w:rsidP="00A9284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35C2C">
        <w:rPr>
          <w:rFonts w:ascii="STZhongsong" w:eastAsia="STZhongsong" w:hAnsi="STZhongsong" w:hint="eastAsia"/>
          <w:sz w:val="24"/>
        </w:rPr>
        <w:t>为什么只就人道的情形来说呢？因为这是对人说法，而说到其他世界的事，人就没有亲切的认识，所以就谈人世间报应的相，以切近、易于了解故。实际上，无论在地狱、饿鬼、旁生的哪一个恶趣处，都有与各自先前的业因等同或者同类性的各种五花八门的苦，这些其实都是等流果。举例来说，</w:t>
      </w:r>
      <w:r w:rsidR="00C52D73">
        <w:rPr>
          <w:rFonts w:ascii="STZhongsong" w:eastAsia="STZhongsong" w:hAnsi="STZhongsong" w:hint="eastAsia"/>
          <w:sz w:val="24"/>
        </w:rPr>
        <w:t>由上品</w:t>
      </w:r>
      <w:r w:rsidRPr="00435C2C">
        <w:rPr>
          <w:rFonts w:ascii="STZhongsong" w:eastAsia="STZhongsong" w:hAnsi="STZhongsong" w:hint="eastAsia"/>
          <w:sz w:val="24"/>
        </w:rPr>
        <w:t>悭贪业</w:t>
      </w:r>
      <w:r w:rsidR="00C52D73">
        <w:rPr>
          <w:rFonts w:ascii="STZhongsong" w:eastAsia="STZhongsong" w:hAnsi="STZhongsong" w:hint="eastAsia"/>
          <w:sz w:val="24"/>
        </w:rPr>
        <w:t>会生在地狱中</w:t>
      </w:r>
      <w:r w:rsidRPr="00435C2C">
        <w:rPr>
          <w:rFonts w:ascii="STZhongsong" w:eastAsia="STZhongsong" w:hAnsi="STZhongsong" w:hint="eastAsia"/>
          <w:sz w:val="24"/>
        </w:rPr>
        <w:t>，在受完了地狱</w:t>
      </w:r>
      <w:r w:rsidR="00C52D73">
        <w:rPr>
          <w:rFonts w:ascii="STZhongsong" w:eastAsia="STZhongsong" w:hAnsi="STZhongsong" w:hint="eastAsia"/>
          <w:sz w:val="24"/>
        </w:rPr>
        <w:t>异熟果</w:t>
      </w:r>
      <w:r w:rsidRPr="00435C2C">
        <w:rPr>
          <w:rFonts w:ascii="STZhongsong" w:eastAsia="STZhongsong" w:hAnsi="STZhongsong" w:hint="eastAsia"/>
          <w:sz w:val="24"/>
        </w:rPr>
        <w:t>报后，</w:t>
      </w:r>
      <w:r w:rsidRPr="00435C2C">
        <w:rPr>
          <w:rFonts w:ascii="STZhongsong" w:eastAsia="STZhongsong" w:hAnsi="STZhongsong" w:hint="eastAsia"/>
          <w:sz w:val="24"/>
        </w:rPr>
        <w:lastRenderedPageBreak/>
        <w:t>生到饿鬼界，仍然会现行与悭贪业因等同的果报的相，比如，仍然感受各种的贫乏、求不得苦等等。或者由先前愚痴的业因，受了旁生的业报身，那么在这个报体上常常发生一种愚痴性的造作，这也是与先业同类的果相。</w:t>
      </w:r>
    </w:p>
    <w:p w14:paraId="02E5AF7D" w14:textId="77777777" w:rsidR="00A92845" w:rsidRPr="00A92845" w:rsidRDefault="00A92845" w:rsidP="00A92845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92845">
        <w:rPr>
          <w:rFonts w:ascii="汉仪粗宋简" w:eastAsia="汉仪粗宋简" w:hint="eastAsia"/>
          <w:sz w:val="24"/>
        </w:rPr>
        <w:t>三、种类相</w:t>
      </w:r>
    </w:p>
    <w:p w14:paraId="4089FC57" w14:textId="77777777" w:rsidR="00A92845" w:rsidRPr="00435C2C" w:rsidRDefault="00A92845" w:rsidP="00A9284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35C2C">
        <w:rPr>
          <w:rFonts w:ascii="STZhongsong" w:eastAsia="STZhongsong" w:hAnsi="STZhongsong" w:hint="eastAsia"/>
          <w:sz w:val="24"/>
        </w:rPr>
        <w:t>与因同类的果相的流现无量无数，这里以归纳法摄为两种：造作上与因业势力同类而现行的果相，这叫“造作等流”；领受上与因业功能同类而现行的果相，就叫“领受等流”，无数的等流果报相摄在这两种当中。</w:t>
      </w:r>
    </w:p>
    <w:p w14:paraId="08A27CB6" w14:textId="77777777" w:rsidR="00A92845" w:rsidRPr="00435C2C" w:rsidRDefault="00A92845" w:rsidP="00A9284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35C2C">
        <w:rPr>
          <w:rFonts w:ascii="STZhongsong" w:eastAsia="STZhongsong" w:hAnsi="STZhongsong" w:hint="eastAsia"/>
          <w:sz w:val="24"/>
        </w:rPr>
        <w:t>我们还要看到，原文上是怎么样点出它的果的相。要知道，因果律都是同类相应，就是果和因相似，这在《念处经》里面到处都有讲到，这个“相似”就是“等”的意思。那么等流的两个大的类型，就是造作上的因同类和领受上的因同类。</w:t>
      </w:r>
    </w:p>
    <w:p w14:paraId="5C971A32" w14:textId="77777777" w:rsidR="00A92845" w:rsidRPr="00435C2C" w:rsidRDefault="00A92845" w:rsidP="00A9284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35C2C">
        <w:rPr>
          <w:rFonts w:ascii="STZhongsong" w:eastAsia="STZhongsong" w:hAnsi="STZhongsong" w:hint="eastAsia"/>
          <w:sz w:val="24"/>
        </w:rPr>
        <w:t>说到造作上的因同类，就是造业的时候那个动作的相，会发生一种跟它的因行同类的果上的相，这叫“因同类”。也就是，果上的造作和因上的造作是同类，这是缘起律的无紊乱所决定的。或者说有一种行为惯性，跟当初业的动作会同类地现行。譬如过去喜欢偷，现在一见到那个好东西心又发痒了，又要去偷。或者，就喜欢用残暴的方式来对待人，看多了暴力片，这样习以成性以后，一碰到相应的境，马上</w:t>
      </w:r>
      <w:r w:rsidRPr="00435C2C">
        <w:rPr>
          <w:rFonts w:ascii="STZhongsong" w:eastAsia="STZhongsong" w:hAnsi="STZhongsong" w:hint="eastAsia"/>
          <w:sz w:val="24"/>
        </w:rPr>
        <w:lastRenderedPageBreak/>
        <w:t>就会发生这种造作的等流。或者现在的人喜欢沉溺在电子游戏里，心不断地沉浸在那种非理的行为状况中。这种习性深了以后，到现实当中，马上就会无自在地，从十层楼的高处飞下去，这就是他过去在电子游戏里的角色的行为，他就同类地现行了，结果就跌死了。或者，他习惯了凶杀的角色以后，在现实当中遇到什么人，就可以一刀捅进去的，他认为杀得痛快等等，这些就是造作等流的相。</w:t>
      </w:r>
    </w:p>
    <w:p w14:paraId="2BD4E654" w14:textId="77777777" w:rsidR="00A92845" w:rsidRPr="00435C2C" w:rsidRDefault="00A92845" w:rsidP="00A9284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35C2C">
        <w:rPr>
          <w:rFonts w:ascii="STZhongsong" w:eastAsia="STZhongsong" w:hAnsi="STZhongsong" w:hint="eastAsia"/>
          <w:sz w:val="24"/>
        </w:rPr>
        <w:t>再者，果上领受的相与因的造作是同类的。譬如，因上造作的相是杀掉对方的命，而果上领受的相是与这个因相似的，就会杀掉自己。或者你对他人制造痛苦，反过来果上会在自身上制造痛苦，这叫做“天律无紊乱”。在《念处经》里常常讲到的“相似”两字，或者各大论典里面讲到的“同类”，就是这个“等”的意思。又比如，现在感受贫穷的苦，这个果报的相跟因上窃取的造作的相是同类的或者相似的。也就是，由偷盗所感现的是贫穷，由邪淫所感现的是妻不贞良；或者反过来说，由放生所感现的是长寿，由布施所感现的是富裕等等。这个果上领受的相与因上业行的相是相似的、同类的。</w:t>
      </w:r>
    </w:p>
    <w:p w14:paraId="2194E927" w14:textId="77777777" w:rsidR="00A92845" w:rsidRPr="00A92845" w:rsidRDefault="00A92845" w:rsidP="00A92845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92845">
        <w:rPr>
          <w:rFonts w:ascii="汉仪粗宋简" w:eastAsia="汉仪粗宋简" w:hint="eastAsia"/>
          <w:sz w:val="24"/>
        </w:rPr>
        <w:t>按《念处经》显示三世因果的远程状况</w:t>
      </w:r>
    </w:p>
    <w:p w14:paraId="68C13F54" w14:textId="77777777" w:rsidR="00A92845" w:rsidRPr="00435C2C" w:rsidRDefault="00A92845" w:rsidP="00A9284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35C2C">
        <w:rPr>
          <w:rFonts w:ascii="STZhongsong" w:eastAsia="STZhongsong" w:hAnsi="STZhongsong" w:hint="eastAsia"/>
          <w:sz w:val="24"/>
        </w:rPr>
        <w:t>在恶趣受完重报回到人间，由于业功能仍在，因此在人的报体上，仍然会发生各种与过去的因业同等流类的报应的</w:t>
      </w:r>
      <w:r w:rsidRPr="00435C2C">
        <w:rPr>
          <w:rFonts w:ascii="STZhongsong" w:eastAsia="STZhongsong" w:hAnsi="STZhongsong" w:hint="eastAsia"/>
          <w:sz w:val="24"/>
        </w:rPr>
        <w:lastRenderedPageBreak/>
        <w:t>相。为此，我们要从时位、体性、差别这三个要点上，来认识人间余留果报的情形。</w:t>
      </w:r>
    </w:p>
    <w:p w14:paraId="58A76244" w14:textId="77777777" w:rsidR="00A92845" w:rsidRPr="00435C2C" w:rsidRDefault="00A92845" w:rsidP="00A9284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35C2C">
        <w:rPr>
          <w:rFonts w:ascii="STZhongsong" w:eastAsia="STZhongsong" w:hAnsi="STZhongsong" w:hint="eastAsia"/>
          <w:sz w:val="24"/>
        </w:rPr>
        <w:t>业果自有它的深远状况。犹如人患病，以这种病因，当时成熟的时候会爆发出非常猛利、漫长的病苦。然后，这个功能消减到一定程度，虽然脱离了重病状况，也还是处在轻病状况，因此在那后位的时候，仍然会有许许多多与那个病因同类的报应的相。由这个比喻我们就清楚，在时位性上，比如那个业在成熟位的时候，不断地变现出恶趣处的果报，到一定的时候，这个功能消完了，从中脱出得到人的身依，这时候余业的势力还在发生果报。而这种果报性就是与先前的那个恶业同类的，这是它体性上的同类性。再者，虽然没有在地狱等的恶趣里数量那么多、程度那么深重的果相，然而仍然有较轻一度的许多苦厄的成熟。</w:t>
      </w:r>
    </w:p>
    <w:p w14:paraId="2871A1FF" w14:textId="77777777" w:rsidR="00A92845" w:rsidRPr="00435C2C" w:rsidRDefault="00A92845" w:rsidP="00A9284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35C2C">
        <w:rPr>
          <w:rFonts w:ascii="STZhongsong" w:eastAsia="STZhongsong" w:hAnsi="STZhongsong" w:hint="eastAsia"/>
          <w:sz w:val="24"/>
        </w:rPr>
        <w:t>所谓的“同类性”，又有造作上与因——业势力同类的状况，这个叫“造作等流”，以及领受上与因——业功能同类的状况，这叫做“领受等流”。举个例子，比如某人在唐朝的时候造了很多的杀生业，那个时候就已经有了业的病；当它成熟的时候，</w:t>
      </w:r>
      <w:r w:rsidR="002015D1">
        <w:rPr>
          <w:rFonts w:ascii="STZhongsong" w:eastAsia="STZhongsong" w:hAnsi="STZhongsong" w:hint="eastAsia"/>
          <w:sz w:val="24"/>
        </w:rPr>
        <w:t>被判罚</w:t>
      </w:r>
      <w:r w:rsidRPr="00435C2C">
        <w:rPr>
          <w:rFonts w:ascii="STZhongsong" w:eastAsia="STZhongsong" w:hAnsi="STZhongsong" w:hint="eastAsia"/>
          <w:sz w:val="24"/>
        </w:rPr>
        <w:t>到热地狱这个重型的病院里，在无数年里面受极重的杀生业病的苦。在那里受完了以后，转到了轻病状况，就被判到了人间这种非重型的病院里。由于杀生的业病没有全部消尽，那么以它余留的势力，以较轻的方</w:t>
      </w:r>
      <w:r w:rsidRPr="00435C2C">
        <w:rPr>
          <w:rFonts w:ascii="STZhongsong" w:eastAsia="STZhongsong" w:hAnsi="STZhongsong" w:hint="eastAsia"/>
          <w:sz w:val="24"/>
        </w:rPr>
        <w:lastRenderedPageBreak/>
        <w:t>式在人世间发生各类与先前杀业同类的果报的状况。从习性上看，会不断地现起对杀生的爱乐之心，这叫“造作等流”。在领受上，身体上会成熟各种病等的苦受，这就是“领受等流”。而这个余业势力是在不断地发生果报，所以它的数量是非常多的。</w:t>
      </w:r>
    </w:p>
    <w:p w14:paraId="2A607E91" w14:textId="77777777" w:rsidR="00A92845" w:rsidRPr="00435C2C" w:rsidRDefault="00A92845" w:rsidP="00A9284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35C2C">
        <w:rPr>
          <w:rFonts w:ascii="STZhongsong" w:eastAsia="STZhongsong" w:hAnsi="STZhongsong" w:hint="eastAsia"/>
          <w:sz w:val="24"/>
        </w:rPr>
        <w:t>为什么针对人间说等流果呢？因为这是我们最能够去体会的、现前可以看到的。但是，对于整个三世因果的缘起一路发展的进程，不能只局限在某个片断，那样是看不清楚的。而应该拉长到前业后果的大的历程上，才知道它是由于往世有非常多的恶业，在受完了恶趣的果以后，到人间的时候，这些残余的势力也在一个一个地涌现果报。因此，</w:t>
      </w:r>
      <w:r w:rsidR="00FA5848">
        <w:rPr>
          <w:rFonts w:ascii="STZhongsong" w:eastAsia="STZhongsong" w:hAnsi="STZhongsong" w:hint="eastAsia"/>
          <w:sz w:val="24"/>
        </w:rPr>
        <w:t>人世间</w:t>
      </w:r>
      <w:r w:rsidRPr="00435C2C">
        <w:rPr>
          <w:rFonts w:ascii="STZhongsong" w:eastAsia="STZhongsong" w:hAnsi="STZhongsong" w:hint="eastAsia"/>
          <w:sz w:val="24"/>
        </w:rPr>
        <w:t>的短命、多病、缺财、眷属乖离、受诽谤、根身残缺等等的这些报障，其实就是由那个先业，受完了重报以后，处在轻报位的时候，不断地出现的领受上的等流。再者，在这人世间，有的人喜欢偷，有的人喜欢杀，有的人喜欢淫，有的人喜欢行善等等，这也是由前世业行的习性，到了此生的时候，一遇缘就要现行。这样就可以看到，我们人生中的种种现象并不是偶然的，一切的命运都是由业决定的。</w:t>
      </w:r>
    </w:p>
    <w:p w14:paraId="52E44CBA" w14:textId="77777777" w:rsidR="00A92845" w:rsidRPr="00A92845" w:rsidRDefault="00A92845" w:rsidP="00A92845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92845">
        <w:rPr>
          <w:rFonts w:ascii="汉仪粗宋简" w:eastAsia="汉仪粗宋简" w:hint="eastAsia"/>
          <w:sz w:val="24"/>
        </w:rPr>
        <w:t>2）别说　分二：①造作等流；②领受等流</w:t>
      </w:r>
    </w:p>
    <w:p w14:paraId="1B60636C" w14:textId="77777777" w:rsidR="00A92845" w:rsidRPr="00A92845" w:rsidRDefault="00A92845" w:rsidP="00A92845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92845">
        <w:rPr>
          <w:rFonts w:ascii="汉仪粗宋简" w:eastAsia="汉仪粗宋简" w:hint="eastAsia"/>
          <w:sz w:val="24"/>
        </w:rPr>
        <w:t>①造作等流　分二：A先发生总体认识；B由此确认众生习性的业报相</w:t>
      </w:r>
    </w:p>
    <w:p w14:paraId="5BD2F6A2" w14:textId="77777777" w:rsidR="00A92845" w:rsidRPr="00A92845" w:rsidRDefault="00A92845" w:rsidP="00A92845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92845">
        <w:rPr>
          <w:rFonts w:ascii="汉仪粗宋简" w:eastAsia="汉仪粗宋简" w:hint="eastAsia"/>
          <w:sz w:val="24"/>
        </w:rPr>
        <w:lastRenderedPageBreak/>
        <w:t>A先发生总体认识</w:t>
      </w:r>
    </w:p>
    <w:p w14:paraId="474C7ADE" w14:textId="77777777" w:rsidR="00A92845" w:rsidRPr="00A92845" w:rsidRDefault="00A92845" w:rsidP="00A92845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A92845">
        <w:rPr>
          <w:rFonts w:ascii="SimHei" w:eastAsia="SimHei" w:hAnsi="SimHei" w:hint="eastAsia"/>
          <w:b/>
          <w:sz w:val="24"/>
        </w:rPr>
        <w:t>造作等流者，即是与先时业的造作同类而起，往昔若是一个杀生者的话，今生也爱乐杀生；往昔若是一个盗窃者的话，今生也爱乐偷盗等。</w:t>
      </w:r>
    </w:p>
    <w:p w14:paraId="5C128491" w14:textId="77777777" w:rsidR="00A92845" w:rsidRPr="00435C2C" w:rsidRDefault="00A92845" w:rsidP="00A9284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35C2C">
        <w:rPr>
          <w:rFonts w:ascii="STZhongsong" w:eastAsia="STZhongsong" w:hAnsi="STZhongsong" w:hint="eastAsia"/>
          <w:sz w:val="24"/>
        </w:rPr>
        <w:t>造作等流从总体上认识，首先要知道缘起的相状。缘起总是果与因同类，这里因上要知道，业的造作的相或者动作的相。</w:t>
      </w:r>
      <w:r w:rsidR="00BE7E92">
        <w:rPr>
          <w:rFonts w:ascii="STZhongsong" w:eastAsia="STZhongsong" w:hAnsi="STZhongsong" w:hint="eastAsia"/>
          <w:sz w:val="24"/>
        </w:rPr>
        <w:t>那么</w:t>
      </w:r>
      <w:r w:rsidRPr="00435C2C">
        <w:rPr>
          <w:rFonts w:ascii="STZhongsong" w:eastAsia="STZhongsong" w:hAnsi="STZhongsong" w:hint="eastAsia"/>
          <w:sz w:val="24"/>
        </w:rPr>
        <w:t>此种</w:t>
      </w:r>
      <w:r w:rsidR="00370A51">
        <w:rPr>
          <w:rFonts w:ascii="STZhongsong" w:eastAsia="STZhongsong" w:hAnsi="STZhongsong" w:hint="eastAsia"/>
          <w:sz w:val="24"/>
        </w:rPr>
        <w:t>因——</w:t>
      </w:r>
      <w:r w:rsidRPr="00435C2C">
        <w:rPr>
          <w:rFonts w:ascii="STZhongsong" w:eastAsia="STZhongsong" w:hAnsi="STZhongsong" w:hint="eastAsia"/>
          <w:sz w:val="24"/>
        </w:rPr>
        <w:t>业行的动作或者造作，会在后位同类地发生，这叫“造作等流”。其实，就是业的习性或者惯性同类现行的相。也就是说，从前是一个屠夫，他常常发生的业的动作，就是心上喜爱杀生，然后有一系列心、口、身各方面的动作。那么到了后来的此生当中，一遇缘的时候，就现行这样的心里动作，或者业行的造作状况，这叫“造作上的等流”。或者从前是一个盗窃犯，那么到今生自然地发生这种造作上的等流，也就是在心理上会有对于偷盗爱乐的心行的相。这也叫做“习果”或者“习性上的果”。</w:t>
      </w:r>
    </w:p>
    <w:p w14:paraId="4D749A6C" w14:textId="77777777" w:rsidR="00A92845" w:rsidRPr="00435C2C" w:rsidRDefault="00A92845" w:rsidP="00A9284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35C2C">
        <w:rPr>
          <w:rFonts w:ascii="STZhongsong" w:eastAsia="STZhongsong" w:hAnsi="STZhongsong" w:hint="eastAsia"/>
          <w:sz w:val="24"/>
        </w:rPr>
        <w:t>再比如，从前喜欢说妄语，到了今生就是喜欢说一些虚诳的话。或者从前喜欢邪淫，今生也是特别好邪淫。或者从前喜欢跟真理倒着来立论，喜欢邪僻的见解，今生也是动不动就起邪见等等。这些都是造作习性上的等类而现，叫做“造作等流的果相”。按照汉语很明白地表达，就是业的状况同类地现行，就叫做“造作等流”。</w:t>
      </w:r>
    </w:p>
    <w:p w14:paraId="0D5502B8" w14:textId="77777777" w:rsidR="00A92845" w:rsidRPr="00A92845" w:rsidRDefault="00A92845" w:rsidP="00A92845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92845">
        <w:rPr>
          <w:rFonts w:ascii="汉仪粗宋简" w:eastAsia="汉仪粗宋简" w:hint="eastAsia"/>
          <w:sz w:val="24"/>
        </w:rPr>
        <w:lastRenderedPageBreak/>
        <w:t>B由此确认众生习性的业报相　分二：a人；b旁生</w:t>
      </w:r>
    </w:p>
    <w:p w14:paraId="11560C63" w14:textId="77777777" w:rsidR="00A92845" w:rsidRPr="00A92845" w:rsidRDefault="00A92845" w:rsidP="00A92845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92845">
        <w:rPr>
          <w:rFonts w:ascii="汉仪粗宋简" w:eastAsia="汉仪粗宋简" w:hint="eastAsia"/>
          <w:sz w:val="24"/>
        </w:rPr>
        <w:t>a人</w:t>
      </w:r>
    </w:p>
    <w:p w14:paraId="2D25E6A4" w14:textId="77777777" w:rsidR="00A92845" w:rsidRPr="00A92845" w:rsidRDefault="00A92845" w:rsidP="00A92845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A92845">
        <w:rPr>
          <w:rFonts w:ascii="SimHei" w:eastAsia="SimHei" w:hAnsi="SimHei" w:hint="eastAsia"/>
          <w:b/>
          <w:sz w:val="24"/>
        </w:rPr>
        <w:t>因此，有人儿童幼小时苍蝇、蜜蜂等随见即杀而爱乐杀生，此等皆是往昔造作杀生的等流果。如是，从儿童幼小时起，诸人由各自宿世造作的业势力不同，有些爱乐杀生，有些爱乐偷盗，有些不爱乐彼等而爱乐行善，如是等类都是往昔造作的后继或等流果。以此缘故，莲师说到：“宿生作何业，当看此世身；来世生何处，当视此世业。”</w:t>
      </w:r>
    </w:p>
    <w:p w14:paraId="220DEFA8" w14:textId="77777777" w:rsidR="00A92845" w:rsidRPr="00435C2C" w:rsidRDefault="00A92845" w:rsidP="00A92845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435C2C">
        <w:rPr>
          <w:rFonts w:ascii="STZhongsong" w:eastAsia="STZhongsong" w:hAnsi="STZhongsong" w:hint="eastAsia"/>
          <w:sz w:val="24"/>
        </w:rPr>
        <w:t>人类的状况，我们从自身和他人的方面就可以看得很清楚。也就是作为一个人类群体的现象，好多都是从恶趣来的。那么杀生的习性，我们可以从幼小时一直看到晚年，他不断地在现行同类的心理习性的状况。比如很多人在很小、刚刚会爬的时候，见到苍蝇、蜜蜂就要去打死；更大一点的时候，一看到蚂蚁出洞，就用热水浇。或者到了春天的时候，有蝌蚪、小鱼等等，都是喜欢杀，贪刺激，杀的时候不亦乐乎；到了夏天的时候，树上有知了，花丛里面有很多的飞虫，地上也有爬虫等等，都是见多少就杀多少，像这样对于杀生非常地爱乐。再进一步发展，比如到了读小学、读中学这样的青少年时期，再到了读大学以后成了成年人，一直到中年、老年，整个的过程中，由于他宿世爱乐杀生的习性，到了今生的时候，一遇缘就会现行。比如再大一点的时候，会去河</w:t>
      </w:r>
      <w:r w:rsidRPr="00435C2C">
        <w:rPr>
          <w:rFonts w:ascii="STZhongsong" w:eastAsia="STZhongsong" w:hAnsi="STZhongsong" w:hint="eastAsia"/>
          <w:sz w:val="24"/>
        </w:rPr>
        <w:lastRenderedPageBreak/>
        <w:t>里捉鱼、捉泥鳅，到树上打鸟等等，变着花样来现行的。再大一点，他喜欢活杀、打猎等等，喜欢暴力、凶残，甚至在梦中也是不断地出现各种杀生、打仗等的情形。就像这样，尽其一生不断地出现同类的业行，一直对这一类的恶业起爱乐之心，像这样就是造作等流果。</w:t>
      </w:r>
    </w:p>
    <w:p w14:paraId="0BAFBDDA" w14:textId="77777777" w:rsidR="00A92845" w:rsidRPr="00435C2C" w:rsidRDefault="00A92845" w:rsidP="00A92845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435C2C">
        <w:rPr>
          <w:rFonts w:ascii="STZhongsong" w:eastAsia="STZhongsong" w:hAnsi="STZhongsong" w:hint="eastAsia"/>
          <w:sz w:val="24"/>
        </w:rPr>
        <w:t>再就差别相来说，个人由于自己前世造作的业行的势力各有偏重点，因此就体现出人类在此生当中的习性各有差别，有的好杀，有的好盗，有的好淫等等，那么这些就是习性的果。</w:t>
      </w:r>
      <w:r w:rsidR="00246F3F">
        <w:rPr>
          <w:rFonts w:ascii="STZhongsong" w:eastAsia="STZhongsong" w:hAnsi="STZhongsong" w:hint="eastAsia"/>
          <w:sz w:val="24"/>
        </w:rPr>
        <w:t>再者，有</w:t>
      </w:r>
      <w:r w:rsidRPr="00435C2C">
        <w:rPr>
          <w:rFonts w:ascii="STZhongsong" w:eastAsia="STZhongsong" w:hAnsi="STZhongsong" w:hint="eastAsia"/>
          <w:sz w:val="24"/>
        </w:rPr>
        <w:t>些</w:t>
      </w:r>
      <w:r w:rsidR="00246F3F">
        <w:rPr>
          <w:rFonts w:ascii="STZhongsong" w:eastAsia="STZhongsong" w:hAnsi="STZhongsong" w:hint="eastAsia"/>
          <w:sz w:val="24"/>
        </w:rPr>
        <w:t>人</w:t>
      </w:r>
      <w:r w:rsidRPr="00435C2C">
        <w:rPr>
          <w:rFonts w:ascii="STZhongsong" w:eastAsia="STZhongsong" w:hAnsi="STZhongsong" w:hint="eastAsia"/>
          <w:sz w:val="24"/>
        </w:rPr>
        <w:t>由于宿世行善的势力强，或者有愿的摄持，那么在今生他不喜欢杀盗淫等，而是好乐行善。就有诸如此类的各种现象出现。这就是前世造业的一种后际的影响，或者说是造作的等流果。</w:t>
      </w:r>
    </w:p>
    <w:p w14:paraId="7013020C" w14:textId="77777777" w:rsidR="00A92845" w:rsidRPr="00435C2C" w:rsidRDefault="00A92845" w:rsidP="00A9284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35C2C">
        <w:rPr>
          <w:rFonts w:ascii="STZhongsong" w:eastAsia="STZhongsong" w:hAnsi="STZhongsong" w:hint="eastAsia"/>
          <w:sz w:val="24"/>
        </w:rPr>
        <w:t>这里“以此缘故”是表示理路上的承接。由上面发生的总体认识，就会有以下这些对众生习性的起因上的确认。莲师这四句颂重在前两句，也就是由以上三世习性同类的业果相，由此莲师就会这样说。就是讲，前世是作什么业的，要看今生这个身上，他在干什么。由今生造作的状况，就可以推知前世是干什么的。比如今生特别喜欢做生意，那就证明前世也是作这种业的。今生就</w:t>
      </w:r>
      <w:r w:rsidRPr="00435C2C">
        <w:rPr>
          <w:rFonts w:ascii="STZhongsong" w:eastAsia="STZhongsong" w:hAnsi="STZhongsong"/>
          <w:sz w:val="24"/>
        </w:rPr>
        <w:t>喜欢</w:t>
      </w:r>
      <w:r w:rsidRPr="00435C2C">
        <w:rPr>
          <w:rFonts w:ascii="STZhongsong" w:eastAsia="STZhongsong" w:hAnsi="STZhongsong" w:hint="eastAsia"/>
          <w:sz w:val="24"/>
        </w:rPr>
        <w:t>读书，那前世也是个读书人。或者今生喜欢收藏某一种东西，前世也有这种业行等等。这就从前面的这种等流果的缘起律，莲师就有这样说。</w:t>
      </w:r>
    </w:p>
    <w:p w14:paraId="24428CDC" w14:textId="77777777" w:rsidR="00A92845" w:rsidRPr="00A92845" w:rsidRDefault="00A92845" w:rsidP="00A92845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92845">
        <w:rPr>
          <w:rFonts w:ascii="汉仪粗宋简" w:eastAsia="汉仪粗宋简" w:hint="eastAsia"/>
          <w:sz w:val="24"/>
        </w:rPr>
        <w:lastRenderedPageBreak/>
        <w:t>b旁生</w:t>
      </w:r>
    </w:p>
    <w:p w14:paraId="28228933" w14:textId="77777777" w:rsidR="00A92845" w:rsidRPr="00A92845" w:rsidRDefault="00A92845" w:rsidP="00A92845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A92845">
        <w:rPr>
          <w:rFonts w:ascii="SimHei" w:eastAsia="SimHei" w:hAnsi="SimHei" w:hint="eastAsia"/>
          <w:b/>
          <w:sz w:val="24"/>
        </w:rPr>
        <w:t>非但如此，诸旁生类中鹰狼等喜爱杀生，老鼠等爱乐偷盗，此等也都是各个前世造作的等流果。</w:t>
      </w:r>
    </w:p>
    <w:p w14:paraId="4FF6229F" w14:textId="77777777" w:rsidR="00A92845" w:rsidRPr="00435C2C" w:rsidRDefault="00A92845" w:rsidP="00A92845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435C2C">
        <w:rPr>
          <w:rFonts w:ascii="STZhongsong" w:eastAsia="STZhongsong" w:hAnsi="STZhongsong" w:hint="eastAsia"/>
          <w:sz w:val="24"/>
        </w:rPr>
        <w:t>不但人类有这种造作等流的果报相，或者习性上同等而流的状况，在旁生界里同样可以看到。这里先举两个实例，再推及一切，无不如此。</w:t>
      </w:r>
    </w:p>
    <w:p w14:paraId="309B1756" w14:textId="77777777" w:rsidR="00A92845" w:rsidRPr="00435C2C" w:rsidRDefault="00A92845" w:rsidP="00A92845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435C2C">
        <w:rPr>
          <w:rFonts w:ascii="STZhongsong" w:eastAsia="STZhongsong" w:hAnsi="STZhongsong" w:hint="eastAsia"/>
          <w:sz w:val="24"/>
        </w:rPr>
        <w:t>第一类，像鹰和狼等等爱乐杀生。鹰飞在高空中，一看到那里有一只鸟、一只兔子等，马上就现行杀的习气，那种欲乐使得它瞬间就飞下去，要杀掉那个小动物。狼也表现为凶残的相，就是好杀。相反，山羊就只喜欢吃草。这里可以看到习性大有差别。这是第一类，这种对杀的爱乐，就属于由前世杀生业行过来的等流果。</w:t>
      </w:r>
    </w:p>
    <w:p w14:paraId="48DB1575" w14:textId="77777777" w:rsidR="00A92845" w:rsidRPr="00435C2C" w:rsidRDefault="00A92845" w:rsidP="00A92845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435C2C">
        <w:rPr>
          <w:rFonts w:ascii="STZhongsong" w:eastAsia="STZhongsong" w:hAnsi="STZhongsong" w:hint="eastAsia"/>
          <w:sz w:val="24"/>
        </w:rPr>
        <w:t>第二类，老鼠等类喜欢偷盗。譬如老鼠白天不出洞，怕见光，总是像宵小一样的，在昏黑的时候出来，非常地兴奋。如果看到哪里有吃的，它想方设法要盗窃。就像这样，有对偷盗爱乐的习性，这是前世偷盗业行的等流果。</w:t>
      </w:r>
    </w:p>
    <w:p w14:paraId="17D313D4" w14:textId="77777777" w:rsidR="00A92845" w:rsidRPr="00435C2C" w:rsidRDefault="00A92845" w:rsidP="00A92845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435C2C">
        <w:rPr>
          <w:rFonts w:ascii="STZhongsong" w:eastAsia="STZhongsong" w:hAnsi="STZhongsong" w:hint="eastAsia"/>
          <w:sz w:val="24"/>
        </w:rPr>
        <w:t>其他如猪的愚痴、狐狸的疑、鸳鸯的爱、狗的忠等等，所有这些都是习性上的同类果报，这就是业行的造作等流果。不但旁生如此，下至地狱上至天界，所有六道的众生，心识都有习性上的等流，这叫“造作等流果”或者“习果”。</w:t>
      </w:r>
    </w:p>
    <w:p w14:paraId="17AC7C31" w14:textId="77777777" w:rsidR="00A92845" w:rsidRPr="00A92845" w:rsidRDefault="00A92845" w:rsidP="00A92845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92845">
        <w:rPr>
          <w:rFonts w:ascii="汉仪粗宋简" w:eastAsia="汉仪粗宋简" w:hint="eastAsia"/>
          <w:sz w:val="24"/>
        </w:rPr>
        <w:t>小结</w:t>
      </w:r>
    </w:p>
    <w:p w14:paraId="4F2524EA" w14:textId="77777777" w:rsidR="00A92845" w:rsidRPr="00435C2C" w:rsidRDefault="00A92845" w:rsidP="00A92845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435C2C">
        <w:rPr>
          <w:rFonts w:ascii="STZhongsong" w:eastAsia="STZhongsong" w:hAnsi="STZhongsong" w:hint="eastAsia"/>
          <w:sz w:val="24"/>
        </w:rPr>
        <w:lastRenderedPageBreak/>
        <w:t>到此，我们应当得到一个确认。就是众生的各种好杀、好淫等的习性，是怎样来的呢？不是无因而生，也不是与果不同类的邪因而生，而是与果同类的先时造业的果报。就造作的习性而言，从前就是这么造的，导致今生就会这样现行，这个现行的状况都是前世造作的等流。</w:t>
      </w:r>
    </w:p>
    <w:p w14:paraId="5F05F8ED" w14:textId="77777777" w:rsidR="008C7EE1" w:rsidRDefault="008C7EE1" w:rsidP="00A9284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032B86BA" w14:textId="77777777" w:rsidR="009F3D04" w:rsidRPr="009F3D04" w:rsidRDefault="009F3D04" w:rsidP="00A92845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9F3D04">
        <w:rPr>
          <w:rFonts w:ascii="汉仪粗宋简" w:eastAsia="汉仪粗宋简" w:hAnsi="STZhongsong" w:hint="eastAsia"/>
          <w:sz w:val="24"/>
        </w:rPr>
        <w:t>思考题</w:t>
      </w:r>
    </w:p>
    <w:p w14:paraId="37DC2CE4" w14:textId="77777777" w:rsidR="009044C9" w:rsidRPr="009044C9" w:rsidRDefault="009F3D04" w:rsidP="009F3D0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9F3D04">
        <w:rPr>
          <w:rFonts w:ascii="SimSun" w:hAnsi="SimSun" w:hint="eastAsia"/>
          <w:sz w:val="24"/>
        </w:rPr>
        <w:t>1、</w:t>
      </w:r>
      <w:r w:rsidR="009044C9" w:rsidRPr="009044C9">
        <w:rPr>
          <w:rFonts w:ascii="STZhongsong" w:eastAsia="STZhongsong" w:hAnsi="STZhongsong" w:hint="eastAsia"/>
          <w:sz w:val="24"/>
        </w:rPr>
        <w:t>异熟果中：</w:t>
      </w:r>
    </w:p>
    <w:p w14:paraId="14B2FDD3" w14:textId="77777777" w:rsidR="009F3D04" w:rsidRPr="009F3D04" w:rsidRDefault="009044C9" w:rsidP="009F3D0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9044C9">
        <w:rPr>
          <w:rFonts w:ascii="SimSun" w:hAnsi="SimSun" w:hint="eastAsia"/>
          <w:sz w:val="24"/>
        </w:rPr>
        <w:t>（1）</w:t>
      </w:r>
      <w:r w:rsidR="009F3D04" w:rsidRPr="009F3D04">
        <w:rPr>
          <w:rFonts w:ascii="STZhongsong" w:eastAsia="STZhongsong" w:hAnsi="STZhongsong" w:hint="eastAsia"/>
          <w:sz w:val="24"/>
        </w:rPr>
        <w:t>由三毒别分感果的三种果报差别是什么？受生后的情形如何？</w:t>
      </w:r>
    </w:p>
    <w:p w14:paraId="31C04DB6" w14:textId="77777777" w:rsidR="009F3D04" w:rsidRPr="009F3D04" w:rsidRDefault="009044C9" w:rsidP="009F3D0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>
        <w:rPr>
          <w:rFonts w:ascii="SimSun" w:hAnsi="SimSun" w:hint="eastAsia"/>
          <w:sz w:val="24"/>
        </w:rPr>
        <w:t>（2）</w:t>
      </w:r>
      <w:r w:rsidR="009F3D04" w:rsidRPr="009F3D04">
        <w:rPr>
          <w:rFonts w:ascii="STZhongsong" w:eastAsia="STZhongsong" w:hAnsi="STZhongsong" w:hint="eastAsia"/>
          <w:sz w:val="24"/>
        </w:rPr>
        <w:t>由等起的哪两门决定造罪的轻重？由三毒总说，以造罪轻重所出的三品果报差别是什么？</w:t>
      </w:r>
    </w:p>
    <w:p w14:paraId="39721297" w14:textId="77777777" w:rsidR="009F3D04" w:rsidRPr="009F3D04" w:rsidRDefault="009044C9" w:rsidP="009F3D0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>
        <w:rPr>
          <w:rFonts w:ascii="SimSun" w:hAnsi="SimSun" w:hint="eastAsia"/>
          <w:sz w:val="24"/>
        </w:rPr>
        <w:t>2</w:t>
      </w:r>
      <w:r w:rsidR="009F3D04" w:rsidRPr="009F3D04">
        <w:rPr>
          <w:rFonts w:ascii="SimSun" w:hAnsi="SimSun" w:hint="eastAsia"/>
          <w:sz w:val="24"/>
        </w:rPr>
        <w:t>、（1）</w:t>
      </w:r>
      <w:r w:rsidR="009F3D04" w:rsidRPr="009F3D04">
        <w:rPr>
          <w:rFonts w:ascii="STZhongsong" w:eastAsia="STZhongsong" w:hAnsi="STZhongsong" w:hint="eastAsia"/>
          <w:sz w:val="24"/>
        </w:rPr>
        <w:t>解释“等流果”的涵义。</w:t>
      </w:r>
    </w:p>
    <w:p w14:paraId="683FEBAB" w14:textId="77777777" w:rsidR="009F3D04" w:rsidRPr="009F3D04" w:rsidRDefault="009F3D04" w:rsidP="009F3D0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9F3D04">
        <w:rPr>
          <w:rFonts w:ascii="SimSun" w:hAnsi="SimSun" w:hint="eastAsia"/>
          <w:sz w:val="24"/>
        </w:rPr>
        <w:t>（2）</w:t>
      </w:r>
      <w:r w:rsidRPr="009F3D04">
        <w:rPr>
          <w:rFonts w:ascii="STZhongsong" w:eastAsia="STZhongsong" w:hAnsi="STZhongsong" w:hint="eastAsia"/>
          <w:sz w:val="24"/>
        </w:rPr>
        <w:t>等流果是</w:t>
      </w:r>
      <w:r w:rsidR="00EA4A8A">
        <w:rPr>
          <w:rFonts w:ascii="STZhongsong" w:eastAsia="STZhongsong" w:hAnsi="STZhongsong" w:hint="eastAsia"/>
          <w:sz w:val="24"/>
        </w:rPr>
        <w:t>何</w:t>
      </w:r>
      <w:r w:rsidRPr="009F3D04">
        <w:rPr>
          <w:rFonts w:ascii="STZhongsong" w:eastAsia="STZhongsong" w:hAnsi="STZhongsong" w:hint="eastAsia"/>
          <w:sz w:val="24"/>
        </w:rPr>
        <w:t>种受报阶段的果相？</w:t>
      </w:r>
    </w:p>
    <w:p w14:paraId="7740DD87" w14:textId="77777777" w:rsidR="009F3D04" w:rsidRPr="009F3D04" w:rsidRDefault="009F3D04" w:rsidP="009F3D0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9F3D04">
        <w:rPr>
          <w:rFonts w:ascii="SimSun" w:hAnsi="SimSun" w:hint="eastAsia"/>
          <w:sz w:val="24"/>
        </w:rPr>
        <w:t>（3）</w:t>
      </w:r>
      <w:r w:rsidRPr="009F3D04">
        <w:rPr>
          <w:rFonts w:ascii="STZhongsong" w:eastAsia="STZhongsong" w:hAnsi="STZhongsong" w:hint="eastAsia"/>
          <w:sz w:val="24"/>
        </w:rPr>
        <w:t>生在六道中的哪些地方会受等流果？为什么经教</w:t>
      </w:r>
      <w:r w:rsidR="00EA4A8A">
        <w:rPr>
          <w:rFonts w:ascii="STZhongsong" w:eastAsia="STZhongsong" w:hAnsi="STZhongsong" w:hint="eastAsia"/>
          <w:sz w:val="24"/>
        </w:rPr>
        <w:t>里</w:t>
      </w:r>
      <w:r w:rsidRPr="009F3D04">
        <w:rPr>
          <w:rFonts w:ascii="STZhongsong" w:eastAsia="STZhongsong" w:hAnsi="STZhongsong" w:hint="eastAsia"/>
          <w:sz w:val="24"/>
        </w:rPr>
        <w:t>只讲人道等流果的情形？</w:t>
      </w:r>
    </w:p>
    <w:p w14:paraId="0E7F7F27" w14:textId="77777777" w:rsidR="009F3D04" w:rsidRPr="009F3D04" w:rsidRDefault="009F3D04" w:rsidP="009F3D0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9F3D04">
        <w:rPr>
          <w:rFonts w:ascii="SimSun" w:hAnsi="SimSun" w:hint="eastAsia"/>
          <w:sz w:val="24"/>
        </w:rPr>
        <w:t>（4）</w:t>
      </w:r>
      <w:r w:rsidRPr="009F3D04">
        <w:rPr>
          <w:rFonts w:ascii="STZhongsong" w:eastAsia="STZhongsong" w:hAnsi="STZhongsong" w:hint="eastAsia"/>
          <w:sz w:val="24"/>
        </w:rPr>
        <w:t>等流果可摄为哪两类？分别解释其体相。</w:t>
      </w:r>
    </w:p>
    <w:p w14:paraId="4C3DBF6D" w14:textId="77777777" w:rsidR="009F3D04" w:rsidRPr="009F3D04" w:rsidRDefault="009044C9" w:rsidP="009F3D0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>
        <w:rPr>
          <w:rFonts w:ascii="SimSun" w:hAnsi="SimSun" w:hint="eastAsia"/>
          <w:sz w:val="24"/>
        </w:rPr>
        <w:t>3</w:t>
      </w:r>
      <w:r w:rsidR="009F3D04" w:rsidRPr="009F3D04">
        <w:rPr>
          <w:rFonts w:ascii="SimSun" w:hAnsi="SimSun" w:hint="eastAsia"/>
          <w:sz w:val="24"/>
        </w:rPr>
        <w:t>、（1）</w:t>
      </w:r>
      <w:r w:rsidR="009F3D04" w:rsidRPr="009F3D04">
        <w:rPr>
          <w:rFonts w:ascii="STZhongsong" w:eastAsia="STZhongsong" w:hAnsi="STZhongsong" w:hint="eastAsia"/>
          <w:sz w:val="24"/>
        </w:rPr>
        <w:t>以杀生为例，</w:t>
      </w:r>
      <w:r w:rsidR="009F3D04">
        <w:rPr>
          <w:rFonts w:ascii="STZhongsong" w:eastAsia="STZhongsong" w:hAnsi="STZhongsong" w:hint="eastAsia"/>
          <w:sz w:val="24"/>
        </w:rPr>
        <w:t>说明</w:t>
      </w:r>
      <w:r w:rsidR="009F3D04" w:rsidRPr="009F3D04">
        <w:rPr>
          <w:rFonts w:ascii="STZhongsong" w:eastAsia="STZhongsong" w:hAnsi="STZhongsong" w:hint="eastAsia"/>
          <w:sz w:val="24"/>
        </w:rPr>
        <w:t>人类习性业报相的情形。</w:t>
      </w:r>
    </w:p>
    <w:p w14:paraId="77E5A4A4" w14:textId="77777777" w:rsidR="009F3D04" w:rsidRPr="009F3D04" w:rsidRDefault="009F3D04" w:rsidP="009F3D0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9F3D04">
        <w:rPr>
          <w:rFonts w:ascii="SimSun" w:hAnsi="SimSun" w:hint="eastAsia"/>
          <w:sz w:val="24"/>
        </w:rPr>
        <w:t>（2）</w:t>
      </w:r>
      <w:r w:rsidRPr="009F3D04">
        <w:rPr>
          <w:rFonts w:ascii="STZhongsong" w:eastAsia="STZhongsong" w:hAnsi="STZhongsong" w:hint="eastAsia"/>
          <w:sz w:val="24"/>
        </w:rPr>
        <w:t>哪些情况属于人的造作等流果？</w:t>
      </w:r>
    </w:p>
    <w:p w14:paraId="3FEA24EF" w14:textId="77777777" w:rsidR="009F3D04" w:rsidRPr="009F3D04" w:rsidRDefault="009F3D04" w:rsidP="009F3D0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9F3D04">
        <w:rPr>
          <w:rFonts w:ascii="SimSun" w:hAnsi="SimSun" w:hint="eastAsia"/>
          <w:sz w:val="24"/>
        </w:rPr>
        <w:t>（3）</w:t>
      </w:r>
      <w:r w:rsidRPr="009F3D04">
        <w:rPr>
          <w:rFonts w:ascii="STZhongsong" w:eastAsia="STZhongsong" w:hAnsi="STZhongsong" w:hint="eastAsia"/>
          <w:sz w:val="24"/>
        </w:rPr>
        <w:t>如何推知一个人前世的业行状况？</w:t>
      </w:r>
    </w:p>
    <w:p w14:paraId="1497BA52" w14:textId="77777777" w:rsidR="009F3D04" w:rsidRPr="00435C2C" w:rsidRDefault="005560DA" w:rsidP="00A92845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>
        <w:rPr>
          <w:rFonts w:ascii="SimSun" w:hAnsi="SimSun" w:hint="eastAsia"/>
          <w:sz w:val="24"/>
        </w:rPr>
        <w:t>（4）</w:t>
      </w:r>
      <w:r w:rsidR="009F3D04" w:rsidRPr="009F3D04">
        <w:rPr>
          <w:rFonts w:ascii="STZhongsong" w:eastAsia="STZhongsong" w:hAnsi="STZhongsong" w:hint="eastAsia"/>
          <w:sz w:val="24"/>
        </w:rPr>
        <w:t>举例说明旁生造作等流果的情形。</w:t>
      </w:r>
    </w:p>
    <w:sectPr w:rsidR="009F3D04" w:rsidRPr="00435C2C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0C9BD" w14:textId="77777777" w:rsidR="000340FB" w:rsidRDefault="000340FB">
      <w:r>
        <w:separator/>
      </w:r>
    </w:p>
  </w:endnote>
  <w:endnote w:type="continuationSeparator" w:id="0">
    <w:p w14:paraId="00060F73" w14:textId="77777777" w:rsidR="000340FB" w:rsidRDefault="0003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方正兰亭超细黑简体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5C89" w14:textId="77777777" w:rsidR="0086071A" w:rsidRDefault="008607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787B" w14:textId="77777777" w:rsidR="0086071A" w:rsidRDefault="008607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87F4" w14:textId="77777777" w:rsidR="0086071A" w:rsidRDefault="00860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AF076" w14:textId="77777777" w:rsidR="000340FB" w:rsidRDefault="000340FB">
      <w:r>
        <w:separator/>
      </w:r>
    </w:p>
  </w:footnote>
  <w:footnote w:type="continuationSeparator" w:id="0">
    <w:p w14:paraId="72BBD5C8" w14:textId="77777777" w:rsidR="000340FB" w:rsidRDefault="00034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0A2F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600EF5">
      <w:rPr>
        <w:rStyle w:val="PageNumber"/>
        <w:rFonts w:ascii="SimSun" w:hAnsi="SimSun"/>
        <w:noProof/>
        <w:sz w:val="18"/>
        <w:szCs w:val="18"/>
      </w:rPr>
      <w:t>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B04C81">
      <w:rPr>
        <w:rFonts w:ascii="STXihei" w:eastAsia="STXihei" w:hAnsi="STXihei" w:hint="eastAsia"/>
        <w:sz w:val="18"/>
        <w:szCs w:val="18"/>
      </w:rPr>
      <w:t>业因果</w:t>
    </w:r>
    <w:r w:rsidR="002B7A32">
      <w:rPr>
        <w:rFonts w:ascii="STXihei" w:eastAsia="STXihei" w:hAnsi="STXihei" w:hint="eastAsia"/>
        <w:sz w:val="18"/>
        <w:szCs w:val="18"/>
      </w:rPr>
      <w:t>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DD68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600EF5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AC8E1" w14:textId="77777777" w:rsidR="0086071A" w:rsidRDefault="008607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1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 w15:restartNumberingAfterBreak="0">
    <w:nsid w:val="00000017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0" w:hanging="420"/>
      </w:pPr>
    </w:lvl>
  </w:abstractNum>
  <w:abstractNum w:abstractNumId="33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4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5" w15:restartNumberingAfterBreak="0">
    <w:nsid w:val="413C5E69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6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7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8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9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 w15:restartNumberingAfterBreak="0">
    <w:nsid w:val="66150C95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2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3" w15:restartNumberingAfterBreak="0">
    <w:nsid w:val="79E81A84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4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5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6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570194543">
    <w:abstractNumId w:val="45"/>
  </w:num>
  <w:num w:numId="2" w16cid:durableId="276837730">
    <w:abstractNumId w:val="24"/>
  </w:num>
  <w:num w:numId="3" w16cid:durableId="922645098">
    <w:abstractNumId w:val="26"/>
  </w:num>
  <w:num w:numId="4" w16cid:durableId="295337128">
    <w:abstractNumId w:val="25"/>
  </w:num>
  <w:num w:numId="5" w16cid:durableId="71515097">
    <w:abstractNumId w:val="23"/>
  </w:num>
  <w:num w:numId="6" w16cid:durableId="739988600">
    <w:abstractNumId w:val="19"/>
  </w:num>
  <w:num w:numId="7" w16cid:durableId="984312614">
    <w:abstractNumId w:val="15"/>
  </w:num>
  <w:num w:numId="8" w16cid:durableId="1333950489">
    <w:abstractNumId w:val="12"/>
  </w:num>
  <w:num w:numId="9" w16cid:durableId="715013118">
    <w:abstractNumId w:val="27"/>
  </w:num>
  <w:num w:numId="10" w16cid:durableId="1160542518">
    <w:abstractNumId w:val="28"/>
  </w:num>
  <w:num w:numId="11" w16cid:durableId="1889954028">
    <w:abstractNumId w:val="13"/>
  </w:num>
  <w:num w:numId="12" w16cid:durableId="1696542050">
    <w:abstractNumId w:val="20"/>
  </w:num>
  <w:num w:numId="13" w16cid:durableId="1371494812">
    <w:abstractNumId w:val="31"/>
  </w:num>
  <w:num w:numId="14" w16cid:durableId="1908223305">
    <w:abstractNumId w:val="29"/>
  </w:num>
  <w:num w:numId="15" w16cid:durableId="328141166">
    <w:abstractNumId w:val="11"/>
  </w:num>
  <w:num w:numId="16" w16cid:durableId="21134326">
    <w:abstractNumId w:val="16"/>
  </w:num>
  <w:num w:numId="17" w16cid:durableId="1343967134">
    <w:abstractNumId w:val="14"/>
  </w:num>
  <w:num w:numId="18" w16cid:durableId="938561953">
    <w:abstractNumId w:val="17"/>
  </w:num>
  <w:num w:numId="19" w16cid:durableId="1563909174">
    <w:abstractNumId w:val="10"/>
  </w:num>
  <w:num w:numId="20" w16cid:durableId="1526989746">
    <w:abstractNumId w:val="22"/>
  </w:num>
  <w:num w:numId="21" w16cid:durableId="1716543299">
    <w:abstractNumId w:val="21"/>
  </w:num>
  <w:num w:numId="22" w16cid:durableId="1389190285">
    <w:abstractNumId w:val="30"/>
  </w:num>
  <w:num w:numId="23" w16cid:durableId="1654482047">
    <w:abstractNumId w:val="18"/>
  </w:num>
  <w:num w:numId="24" w16cid:durableId="933053716">
    <w:abstractNumId w:val="43"/>
  </w:num>
  <w:num w:numId="25" w16cid:durableId="1594046796">
    <w:abstractNumId w:val="32"/>
  </w:num>
  <w:num w:numId="26" w16cid:durableId="1580410737">
    <w:abstractNumId w:val="42"/>
  </w:num>
  <w:num w:numId="27" w16cid:durableId="1171214851">
    <w:abstractNumId w:val="36"/>
  </w:num>
  <w:num w:numId="28" w16cid:durableId="1917547202">
    <w:abstractNumId w:val="34"/>
  </w:num>
  <w:num w:numId="29" w16cid:durableId="1211265081">
    <w:abstractNumId w:val="37"/>
  </w:num>
  <w:num w:numId="30" w16cid:durableId="142427709">
    <w:abstractNumId w:val="33"/>
  </w:num>
  <w:num w:numId="31" w16cid:durableId="1329551079">
    <w:abstractNumId w:val="39"/>
  </w:num>
  <w:num w:numId="32" w16cid:durableId="853956323">
    <w:abstractNumId w:val="44"/>
  </w:num>
  <w:num w:numId="33" w16cid:durableId="441612446">
    <w:abstractNumId w:val="41"/>
  </w:num>
  <w:num w:numId="34" w16cid:durableId="355545820">
    <w:abstractNumId w:val="38"/>
  </w:num>
  <w:num w:numId="35" w16cid:durableId="1475952133">
    <w:abstractNumId w:val="46"/>
  </w:num>
  <w:num w:numId="36" w16cid:durableId="2050295968">
    <w:abstractNumId w:val="8"/>
  </w:num>
  <w:num w:numId="37" w16cid:durableId="307979262">
    <w:abstractNumId w:val="3"/>
  </w:num>
  <w:num w:numId="38" w16cid:durableId="1226917206">
    <w:abstractNumId w:val="2"/>
  </w:num>
  <w:num w:numId="39" w16cid:durableId="911348874">
    <w:abstractNumId w:val="1"/>
  </w:num>
  <w:num w:numId="40" w16cid:durableId="798645509">
    <w:abstractNumId w:val="0"/>
  </w:num>
  <w:num w:numId="41" w16cid:durableId="1182360668">
    <w:abstractNumId w:val="9"/>
  </w:num>
  <w:num w:numId="42" w16cid:durableId="1874077761">
    <w:abstractNumId w:val="7"/>
  </w:num>
  <w:num w:numId="43" w16cid:durableId="2007243055">
    <w:abstractNumId w:val="6"/>
  </w:num>
  <w:num w:numId="44" w16cid:durableId="1422336991">
    <w:abstractNumId w:val="5"/>
  </w:num>
  <w:num w:numId="45" w16cid:durableId="1493137645">
    <w:abstractNumId w:val="4"/>
  </w:num>
  <w:num w:numId="46" w16cid:durableId="1983775824">
    <w:abstractNumId w:val="35"/>
  </w:num>
  <w:num w:numId="47" w16cid:durableId="797918749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06B3F"/>
    <w:rsid w:val="00010965"/>
    <w:rsid w:val="000114F2"/>
    <w:rsid w:val="00012C3B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43CB"/>
    <w:rsid w:val="00024AAA"/>
    <w:rsid w:val="00024D0F"/>
    <w:rsid w:val="0002695A"/>
    <w:rsid w:val="00030707"/>
    <w:rsid w:val="00030980"/>
    <w:rsid w:val="00030A7C"/>
    <w:rsid w:val="00031F30"/>
    <w:rsid w:val="00032137"/>
    <w:rsid w:val="000328CA"/>
    <w:rsid w:val="00033314"/>
    <w:rsid w:val="0003391E"/>
    <w:rsid w:val="000340FB"/>
    <w:rsid w:val="00034236"/>
    <w:rsid w:val="00034464"/>
    <w:rsid w:val="00034CF1"/>
    <w:rsid w:val="00037651"/>
    <w:rsid w:val="00037EA8"/>
    <w:rsid w:val="00037EB5"/>
    <w:rsid w:val="00040B46"/>
    <w:rsid w:val="00041893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214C"/>
    <w:rsid w:val="0006259C"/>
    <w:rsid w:val="00062850"/>
    <w:rsid w:val="00062CBD"/>
    <w:rsid w:val="00064881"/>
    <w:rsid w:val="00064E3D"/>
    <w:rsid w:val="00066FC5"/>
    <w:rsid w:val="00067DED"/>
    <w:rsid w:val="00070153"/>
    <w:rsid w:val="0007221A"/>
    <w:rsid w:val="00072D3A"/>
    <w:rsid w:val="00073895"/>
    <w:rsid w:val="00074365"/>
    <w:rsid w:val="000744EB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4B63"/>
    <w:rsid w:val="0008662A"/>
    <w:rsid w:val="000876F9"/>
    <w:rsid w:val="00087A6C"/>
    <w:rsid w:val="00091C29"/>
    <w:rsid w:val="00091C73"/>
    <w:rsid w:val="00092929"/>
    <w:rsid w:val="00093A5B"/>
    <w:rsid w:val="00094977"/>
    <w:rsid w:val="00094DD8"/>
    <w:rsid w:val="000950DA"/>
    <w:rsid w:val="0009631C"/>
    <w:rsid w:val="0009693D"/>
    <w:rsid w:val="00096FC4"/>
    <w:rsid w:val="0009796B"/>
    <w:rsid w:val="00097E96"/>
    <w:rsid w:val="000A0775"/>
    <w:rsid w:val="000A0F2F"/>
    <w:rsid w:val="000A1163"/>
    <w:rsid w:val="000A17BD"/>
    <w:rsid w:val="000A281B"/>
    <w:rsid w:val="000A2C36"/>
    <w:rsid w:val="000A3073"/>
    <w:rsid w:val="000A3B02"/>
    <w:rsid w:val="000A432E"/>
    <w:rsid w:val="000A43F5"/>
    <w:rsid w:val="000A4DD2"/>
    <w:rsid w:val="000A6D67"/>
    <w:rsid w:val="000A72D9"/>
    <w:rsid w:val="000A79E3"/>
    <w:rsid w:val="000B0269"/>
    <w:rsid w:val="000B0D48"/>
    <w:rsid w:val="000B32AF"/>
    <w:rsid w:val="000B67CD"/>
    <w:rsid w:val="000B6CD3"/>
    <w:rsid w:val="000B77F9"/>
    <w:rsid w:val="000B7BAB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E6818"/>
    <w:rsid w:val="000F2302"/>
    <w:rsid w:val="000F2D67"/>
    <w:rsid w:val="000F4D14"/>
    <w:rsid w:val="000F67DE"/>
    <w:rsid w:val="000F72E6"/>
    <w:rsid w:val="001000BC"/>
    <w:rsid w:val="00100497"/>
    <w:rsid w:val="00102E1C"/>
    <w:rsid w:val="00104012"/>
    <w:rsid w:val="00104428"/>
    <w:rsid w:val="00104829"/>
    <w:rsid w:val="00104C7D"/>
    <w:rsid w:val="0010530B"/>
    <w:rsid w:val="001059B0"/>
    <w:rsid w:val="00105E9B"/>
    <w:rsid w:val="00105FE3"/>
    <w:rsid w:val="00106728"/>
    <w:rsid w:val="00106947"/>
    <w:rsid w:val="00106A66"/>
    <w:rsid w:val="00106B88"/>
    <w:rsid w:val="001073CF"/>
    <w:rsid w:val="00107720"/>
    <w:rsid w:val="00107754"/>
    <w:rsid w:val="00107E70"/>
    <w:rsid w:val="00110120"/>
    <w:rsid w:val="00110392"/>
    <w:rsid w:val="00111585"/>
    <w:rsid w:val="0011160B"/>
    <w:rsid w:val="00111758"/>
    <w:rsid w:val="00113357"/>
    <w:rsid w:val="00113529"/>
    <w:rsid w:val="00113CBF"/>
    <w:rsid w:val="00114372"/>
    <w:rsid w:val="001144FA"/>
    <w:rsid w:val="0011531E"/>
    <w:rsid w:val="001156FD"/>
    <w:rsid w:val="00115E0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130"/>
    <w:rsid w:val="0014349C"/>
    <w:rsid w:val="00144B43"/>
    <w:rsid w:val="00145876"/>
    <w:rsid w:val="00145974"/>
    <w:rsid w:val="00147768"/>
    <w:rsid w:val="0015043E"/>
    <w:rsid w:val="0015058F"/>
    <w:rsid w:val="0015082B"/>
    <w:rsid w:val="0015156F"/>
    <w:rsid w:val="001519D0"/>
    <w:rsid w:val="00151E88"/>
    <w:rsid w:val="00151F7C"/>
    <w:rsid w:val="00152118"/>
    <w:rsid w:val="00152A9C"/>
    <w:rsid w:val="001553FF"/>
    <w:rsid w:val="00155551"/>
    <w:rsid w:val="0015710E"/>
    <w:rsid w:val="00161805"/>
    <w:rsid w:val="00162047"/>
    <w:rsid w:val="001628F7"/>
    <w:rsid w:val="00164104"/>
    <w:rsid w:val="0016584B"/>
    <w:rsid w:val="00165EE0"/>
    <w:rsid w:val="0016744F"/>
    <w:rsid w:val="00167544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7006"/>
    <w:rsid w:val="0017708C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2A3"/>
    <w:rsid w:val="001C3A1A"/>
    <w:rsid w:val="001C3B51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A7F"/>
    <w:rsid w:val="001D6B8E"/>
    <w:rsid w:val="001D7092"/>
    <w:rsid w:val="001D7288"/>
    <w:rsid w:val="001D7F17"/>
    <w:rsid w:val="001E297A"/>
    <w:rsid w:val="001E399D"/>
    <w:rsid w:val="001E41F4"/>
    <w:rsid w:val="001E47D9"/>
    <w:rsid w:val="001E4D61"/>
    <w:rsid w:val="001F00C7"/>
    <w:rsid w:val="001F1844"/>
    <w:rsid w:val="001F204B"/>
    <w:rsid w:val="001F385E"/>
    <w:rsid w:val="001F4274"/>
    <w:rsid w:val="001F4276"/>
    <w:rsid w:val="001F5ED0"/>
    <w:rsid w:val="001F7135"/>
    <w:rsid w:val="001F74B5"/>
    <w:rsid w:val="0020128A"/>
    <w:rsid w:val="002015D1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3E87"/>
    <w:rsid w:val="00214A75"/>
    <w:rsid w:val="0021548D"/>
    <w:rsid w:val="00216397"/>
    <w:rsid w:val="0021672C"/>
    <w:rsid w:val="00220DF3"/>
    <w:rsid w:val="00220FDC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4DC4"/>
    <w:rsid w:val="0023500A"/>
    <w:rsid w:val="00235594"/>
    <w:rsid w:val="00235D9A"/>
    <w:rsid w:val="00236FA5"/>
    <w:rsid w:val="00240753"/>
    <w:rsid w:val="002421B5"/>
    <w:rsid w:val="00242A7C"/>
    <w:rsid w:val="00242CF3"/>
    <w:rsid w:val="00242DCB"/>
    <w:rsid w:val="00244C3F"/>
    <w:rsid w:val="0024548E"/>
    <w:rsid w:val="00245634"/>
    <w:rsid w:val="00245F63"/>
    <w:rsid w:val="002464EE"/>
    <w:rsid w:val="00246F3F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57F15"/>
    <w:rsid w:val="00260AC7"/>
    <w:rsid w:val="00260CDA"/>
    <w:rsid w:val="00260D0A"/>
    <w:rsid w:val="0026117B"/>
    <w:rsid w:val="00262035"/>
    <w:rsid w:val="00263FDD"/>
    <w:rsid w:val="0026400A"/>
    <w:rsid w:val="0026403B"/>
    <w:rsid w:val="00265191"/>
    <w:rsid w:val="0026523A"/>
    <w:rsid w:val="00265DAF"/>
    <w:rsid w:val="0026672A"/>
    <w:rsid w:val="00267169"/>
    <w:rsid w:val="00267178"/>
    <w:rsid w:val="002676AC"/>
    <w:rsid w:val="00270E34"/>
    <w:rsid w:val="002727D9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122"/>
    <w:rsid w:val="0028690D"/>
    <w:rsid w:val="00287266"/>
    <w:rsid w:val="00287AC4"/>
    <w:rsid w:val="002910CA"/>
    <w:rsid w:val="00291DEF"/>
    <w:rsid w:val="002922F3"/>
    <w:rsid w:val="0029278C"/>
    <w:rsid w:val="00296FDF"/>
    <w:rsid w:val="002972CA"/>
    <w:rsid w:val="002A00FE"/>
    <w:rsid w:val="002A14DD"/>
    <w:rsid w:val="002A15EE"/>
    <w:rsid w:val="002A30B6"/>
    <w:rsid w:val="002A4BD8"/>
    <w:rsid w:val="002A6822"/>
    <w:rsid w:val="002A6C89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B7A32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FD0"/>
    <w:rsid w:val="002D1C17"/>
    <w:rsid w:val="002D1F62"/>
    <w:rsid w:val="002D3229"/>
    <w:rsid w:val="002D374B"/>
    <w:rsid w:val="002D5038"/>
    <w:rsid w:val="002D58CE"/>
    <w:rsid w:val="002D6902"/>
    <w:rsid w:val="002D7268"/>
    <w:rsid w:val="002E02B1"/>
    <w:rsid w:val="002E0890"/>
    <w:rsid w:val="002E0CE6"/>
    <w:rsid w:val="002E101A"/>
    <w:rsid w:val="002E3075"/>
    <w:rsid w:val="002E346F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314A"/>
    <w:rsid w:val="0030556C"/>
    <w:rsid w:val="00305D41"/>
    <w:rsid w:val="003064B7"/>
    <w:rsid w:val="00307131"/>
    <w:rsid w:val="003074EF"/>
    <w:rsid w:val="003079D9"/>
    <w:rsid w:val="00307FC3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2F90"/>
    <w:rsid w:val="0032337E"/>
    <w:rsid w:val="00323F0B"/>
    <w:rsid w:val="00323F32"/>
    <w:rsid w:val="003244A3"/>
    <w:rsid w:val="0032461A"/>
    <w:rsid w:val="0032472C"/>
    <w:rsid w:val="00324E73"/>
    <w:rsid w:val="00325A9D"/>
    <w:rsid w:val="003276F2"/>
    <w:rsid w:val="00327782"/>
    <w:rsid w:val="0033003C"/>
    <w:rsid w:val="00330A59"/>
    <w:rsid w:val="00333308"/>
    <w:rsid w:val="0033353C"/>
    <w:rsid w:val="003343CD"/>
    <w:rsid w:val="00334DDD"/>
    <w:rsid w:val="003350D4"/>
    <w:rsid w:val="0033674C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4BE"/>
    <w:rsid w:val="00360B0B"/>
    <w:rsid w:val="00361444"/>
    <w:rsid w:val="00361C3B"/>
    <w:rsid w:val="00361F44"/>
    <w:rsid w:val="003620B8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A51"/>
    <w:rsid w:val="00370CB3"/>
    <w:rsid w:val="0037108A"/>
    <w:rsid w:val="0037185E"/>
    <w:rsid w:val="00371A65"/>
    <w:rsid w:val="00374685"/>
    <w:rsid w:val="00374774"/>
    <w:rsid w:val="003752A4"/>
    <w:rsid w:val="00375C65"/>
    <w:rsid w:val="00376DFC"/>
    <w:rsid w:val="00377B61"/>
    <w:rsid w:val="00380B7F"/>
    <w:rsid w:val="0038179B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016D"/>
    <w:rsid w:val="003A2147"/>
    <w:rsid w:val="003A27D5"/>
    <w:rsid w:val="003A5BFD"/>
    <w:rsid w:val="003B004F"/>
    <w:rsid w:val="003B12B4"/>
    <w:rsid w:val="003B16F6"/>
    <w:rsid w:val="003B1FBE"/>
    <w:rsid w:val="003B2BCC"/>
    <w:rsid w:val="003B43C4"/>
    <w:rsid w:val="003B5774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4BBE"/>
    <w:rsid w:val="003C6050"/>
    <w:rsid w:val="003C6ECA"/>
    <w:rsid w:val="003C7081"/>
    <w:rsid w:val="003C7C3A"/>
    <w:rsid w:val="003D1211"/>
    <w:rsid w:val="003D2DE5"/>
    <w:rsid w:val="003D3742"/>
    <w:rsid w:val="003D3D3D"/>
    <w:rsid w:val="003D4173"/>
    <w:rsid w:val="003D5994"/>
    <w:rsid w:val="003D5F3A"/>
    <w:rsid w:val="003D6D7A"/>
    <w:rsid w:val="003D70F0"/>
    <w:rsid w:val="003D71CD"/>
    <w:rsid w:val="003D722A"/>
    <w:rsid w:val="003E1EC1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534E"/>
    <w:rsid w:val="003F6E09"/>
    <w:rsid w:val="003F74FC"/>
    <w:rsid w:val="0040013A"/>
    <w:rsid w:val="00400570"/>
    <w:rsid w:val="004019AA"/>
    <w:rsid w:val="0040292A"/>
    <w:rsid w:val="00402E19"/>
    <w:rsid w:val="00402E2A"/>
    <w:rsid w:val="004035EE"/>
    <w:rsid w:val="00403F4B"/>
    <w:rsid w:val="00405482"/>
    <w:rsid w:val="00405F2D"/>
    <w:rsid w:val="004067A5"/>
    <w:rsid w:val="0041097B"/>
    <w:rsid w:val="00410F76"/>
    <w:rsid w:val="0041292B"/>
    <w:rsid w:val="00412E34"/>
    <w:rsid w:val="004140A5"/>
    <w:rsid w:val="004155C0"/>
    <w:rsid w:val="00416192"/>
    <w:rsid w:val="004179F9"/>
    <w:rsid w:val="0042050A"/>
    <w:rsid w:val="00420525"/>
    <w:rsid w:val="00420901"/>
    <w:rsid w:val="00420FDE"/>
    <w:rsid w:val="0042151B"/>
    <w:rsid w:val="0042202E"/>
    <w:rsid w:val="00422A20"/>
    <w:rsid w:val="00422BC8"/>
    <w:rsid w:val="0042381E"/>
    <w:rsid w:val="00423F36"/>
    <w:rsid w:val="0042436F"/>
    <w:rsid w:val="00430B46"/>
    <w:rsid w:val="004318DF"/>
    <w:rsid w:val="0043274B"/>
    <w:rsid w:val="00433D35"/>
    <w:rsid w:val="00434820"/>
    <w:rsid w:val="00435A31"/>
    <w:rsid w:val="00435C2C"/>
    <w:rsid w:val="00435F30"/>
    <w:rsid w:val="0043626B"/>
    <w:rsid w:val="004366C6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3D05"/>
    <w:rsid w:val="00454813"/>
    <w:rsid w:val="004555C6"/>
    <w:rsid w:val="004567D2"/>
    <w:rsid w:val="00456B16"/>
    <w:rsid w:val="00457FF4"/>
    <w:rsid w:val="0046170A"/>
    <w:rsid w:val="004621FF"/>
    <w:rsid w:val="0046425C"/>
    <w:rsid w:val="004644D2"/>
    <w:rsid w:val="004654EF"/>
    <w:rsid w:val="00467906"/>
    <w:rsid w:val="00467BB4"/>
    <w:rsid w:val="00472A69"/>
    <w:rsid w:val="004731D7"/>
    <w:rsid w:val="004738C0"/>
    <w:rsid w:val="00474741"/>
    <w:rsid w:val="00474BB6"/>
    <w:rsid w:val="0047581E"/>
    <w:rsid w:val="004758B1"/>
    <w:rsid w:val="004758EE"/>
    <w:rsid w:val="00475FF3"/>
    <w:rsid w:val="00476784"/>
    <w:rsid w:val="004772C2"/>
    <w:rsid w:val="004779CB"/>
    <w:rsid w:val="00482271"/>
    <w:rsid w:val="00482D2D"/>
    <w:rsid w:val="00482F23"/>
    <w:rsid w:val="00484588"/>
    <w:rsid w:val="00485026"/>
    <w:rsid w:val="00486453"/>
    <w:rsid w:val="00490522"/>
    <w:rsid w:val="0049169C"/>
    <w:rsid w:val="00492EF7"/>
    <w:rsid w:val="00493F99"/>
    <w:rsid w:val="00494BC1"/>
    <w:rsid w:val="004963F3"/>
    <w:rsid w:val="00496CD5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567"/>
    <w:rsid w:val="004A593C"/>
    <w:rsid w:val="004A5E69"/>
    <w:rsid w:val="004A6281"/>
    <w:rsid w:val="004A644F"/>
    <w:rsid w:val="004A69CF"/>
    <w:rsid w:val="004B11AB"/>
    <w:rsid w:val="004B1693"/>
    <w:rsid w:val="004B30D4"/>
    <w:rsid w:val="004B3E97"/>
    <w:rsid w:val="004B3FCE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3D8D"/>
    <w:rsid w:val="005156D5"/>
    <w:rsid w:val="00515D73"/>
    <w:rsid w:val="00516E2A"/>
    <w:rsid w:val="005205DB"/>
    <w:rsid w:val="0052405E"/>
    <w:rsid w:val="00524E7E"/>
    <w:rsid w:val="005252D2"/>
    <w:rsid w:val="005264E5"/>
    <w:rsid w:val="00530211"/>
    <w:rsid w:val="00530CBB"/>
    <w:rsid w:val="005322A4"/>
    <w:rsid w:val="005324DC"/>
    <w:rsid w:val="00532A4C"/>
    <w:rsid w:val="00533793"/>
    <w:rsid w:val="00533C5B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5A"/>
    <w:rsid w:val="0054280E"/>
    <w:rsid w:val="00543B31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0DA"/>
    <w:rsid w:val="005562EF"/>
    <w:rsid w:val="00556A55"/>
    <w:rsid w:val="00556B4E"/>
    <w:rsid w:val="00556C17"/>
    <w:rsid w:val="00557624"/>
    <w:rsid w:val="00557A6B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706D1"/>
    <w:rsid w:val="00570FDD"/>
    <w:rsid w:val="00571448"/>
    <w:rsid w:val="00573341"/>
    <w:rsid w:val="00573D10"/>
    <w:rsid w:val="005746E1"/>
    <w:rsid w:val="005752AE"/>
    <w:rsid w:val="00575C12"/>
    <w:rsid w:val="00575C71"/>
    <w:rsid w:val="00577210"/>
    <w:rsid w:val="0058232D"/>
    <w:rsid w:val="0058243F"/>
    <w:rsid w:val="005825CF"/>
    <w:rsid w:val="00582D53"/>
    <w:rsid w:val="0058403F"/>
    <w:rsid w:val="00584CED"/>
    <w:rsid w:val="0058502E"/>
    <w:rsid w:val="00586BA6"/>
    <w:rsid w:val="00587305"/>
    <w:rsid w:val="00590330"/>
    <w:rsid w:val="00591196"/>
    <w:rsid w:val="005912F7"/>
    <w:rsid w:val="00592B08"/>
    <w:rsid w:val="00597D33"/>
    <w:rsid w:val="005A1F29"/>
    <w:rsid w:val="005A22EA"/>
    <w:rsid w:val="005A2F56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B75E6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BD3"/>
    <w:rsid w:val="00600EF5"/>
    <w:rsid w:val="00602CE7"/>
    <w:rsid w:val="006031F7"/>
    <w:rsid w:val="0060350D"/>
    <w:rsid w:val="00603B21"/>
    <w:rsid w:val="00603DD2"/>
    <w:rsid w:val="00603E99"/>
    <w:rsid w:val="00604CDE"/>
    <w:rsid w:val="006058DE"/>
    <w:rsid w:val="006068B5"/>
    <w:rsid w:val="00607B6D"/>
    <w:rsid w:val="00610F1F"/>
    <w:rsid w:val="00612957"/>
    <w:rsid w:val="00613F5E"/>
    <w:rsid w:val="00614BFD"/>
    <w:rsid w:val="0061501B"/>
    <w:rsid w:val="00617800"/>
    <w:rsid w:val="00617A74"/>
    <w:rsid w:val="00620C22"/>
    <w:rsid w:val="00620F3B"/>
    <w:rsid w:val="0062368B"/>
    <w:rsid w:val="00624E59"/>
    <w:rsid w:val="0062515F"/>
    <w:rsid w:val="00625F03"/>
    <w:rsid w:val="006269CA"/>
    <w:rsid w:val="00626C05"/>
    <w:rsid w:val="00630477"/>
    <w:rsid w:val="006310B1"/>
    <w:rsid w:val="0063195F"/>
    <w:rsid w:val="006319EA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812"/>
    <w:rsid w:val="00655C4C"/>
    <w:rsid w:val="006563CB"/>
    <w:rsid w:val="00656983"/>
    <w:rsid w:val="00660FD0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4937"/>
    <w:rsid w:val="00685704"/>
    <w:rsid w:val="006869A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315"/>
    <w:rsid w:val="006A553A"/>
    <w:rsid w:val="006A5877"/>
    <w:rsid w:val="006A5F28"/>
    <w:rsid w:val="006A7738"/>
    <w:rsid w:val="006B0A61"/>
    <w:rsid w:val="006B0FF3"/>
    <w:rsid w:val="006B1D62"/>
    <w:rsid w:val="006B20CD"/>
    <w:rsid w:val="006B2BC4"/>
    <w:rsid w:val="006B3141"/>
    <w:rsid w:val="006B3B82"/>
    <w:rsid w:val="006B45F0"/>
    <w:rsid w:val="006B47A7"/>
    <w:rsid w:val="006B4D55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693C"/>
    <w:rsid w:val="006C78BC"/>
    <w:rsid w:val="006D0849"/>
    <w:rsid w:val="006D08F3"/>
    <w:rsid w:val="006D2BEC"/>
    <w:rsid w:val="006D3792"/>
    <w:rsid w:val="006D3CFF"/>
    <w:rsid w:val="006D44D4"/>
    <w:rsid w:val="006D4E18"/>
    <w:rsid w:val="006D55B5"/>
    <w:rsid w:val="006E05F4"/>
    <w:rsid w:val="006E445B"/>
    <w:rsid w:val="006E4CA1"/>
    <w:rsid w:val="006E5E70"/>
    <w:rsid w:val="006E5ED4"/>
    <w:rsid w:val="006F0038"/>
    <w:rsid w:val="006F0710"/>
    <w:rsid w:val="006F0AD6"/>
    <w:rsid w:val="006F2824"/>
    <w:rsid w:val="006F58E0"/>
    <w:rsid w:val="006F5A5D"/>
    <w:rsid w:val="006F7107"/>
    <w:rsid w:val="006F7C3C"/>
    <w:rsid w:val="00702BE3"/>
    <w:rsid w:val="00703432"/>
    <w:rsid w:val="00703CC3"/>
    <w:rsid w:val="00711DFA"/>
    <w:rsid w:val="00713276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3DE8"/>
    <w:rsid w:val="00724149"/>
    <w:rsid w:val="00724D39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47867"/>
    <w:rsid w:val="00747D30"/>
    <w:rsid w:val="00751206"/>
    <w:rsid w:val="00753724"/>
    <w:rsid w:val="00754429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60AB"/>
    <w:rsid w:val="00766783"/>
    <w:rsid w:val="00767A2C"/>
    <w:rsid w:val="007713D8"/>
    <w:rsid w:val="00771E28"/>
    <w:rsid w:val="007728ED"/>
    <w:rsid w:val="00772900"/>
    <w:rsid w:val="007736B5"/>
    <w:rsid w:val="00773C2C"/>
    <w:rsid w:val="007741A0"/>
    <w:rsid w:val="00774423"/>
    <w:rsid w:val="0077453B"/>
    <w:rsid w:val="0077482D"/>
    <w:rsid w:val="007752D1"/>
    <w:rsid w:val="007769C7"/>
    <w:rsid w:val="0077730A"/>
    <w:rsid w:val="00783217"/>
    <w:rsid w:val="00783D6E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96C"/>
    <w:rsid w:val="007A2D52"/>
    <w:rsid w:val="007A2DB1"/>
    <w:rsid w:val="007A324B"/>
    <w:rsid w:val="007A3637"/>
    <w:rsid w:val="007A3910"/>
    <w:rsid w:val="007A3A0A"/>
    <w:rsid w:val="007A4B73"/>
    <w:rsid w:val="007A5D9B"/>
    <w:rsid w:val="007A61CB"/>
    <w:rsid w:val="007A6B84"/>
    <w:rsid w:val="007A75BD"/>
    <w:rsid w:val="007B16DF"/>
    <w:rsid w:val="007B1716"/>
    <w:rsid w:val="007B30B2"/>
    <w:rsid w:val="007B4D41"/>
    <w:rsid w:val="007B5A15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D9E"/>
    <w:rsid w:val="007F2175"/>
    <w:rsid w:val="007F2C4E"/>
    <w:rsid w:val="007F3F10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EB8"/>
    <w:rsid w:val="008151F4"/>
    <w:rsid w:val="00816490"/>
    <w:rsid w:val="00816725"/>
    <w:rsid w:val="00816F1D"/>
    <w:rsid w:val="008171E2"/>
    <w:rsid w:val="00817F1D"/>
    <w:rsid w:val="008214EA"/>
    <w:rsid w:val="00821B66"/>
    <w:rsid w:val="00821D33"/>
    <w:rsid w:val="0082271F"/>
    <w:rsid w:val="00822BD7"/>
    <w:rsid w:val="00822F01"/>
    <w:rsid w:val="008245F1"/>
    <w:rsid w:val="0082780B"/>
    <w:rsid w:val="00827B0F"/>
    <w:rsid w:val="00830770"/>
    <w:rsid w:val="00831D3B"/>
    <w:rsid w:val="00832817"/>
    <w:rsid w:val="00832FBE"/>
    <w:rsid w:val="00833CCD"/>
    <w:rsid w:val="00836ACE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5C5"/>
    <w:rsid w:val="00854762"/>
    <w:rsid w:val="008548E1"/>
    <w:rsid w:val="00854D2D"/>
    <w:rsid w:val="0085551B"/>
    <w:rsid w:val="00856B9E"/>
    <w:rsid w:val="0085726D"/>
    <w:rsid w:val="0085745A"/>
    <w:rsid w:val="008602A5"/>
    <w:rsid w:val="0086071A"/>
    <w:rsid w:val="00860A7F"/>
    <w:rsid w:val="00860AEF"/>
    <w:rsid w:val="0086425B"/>
    <w:rsid w:val="00865AA6"/>
    <w:rsid w:val="0086605B"/>
    <w:rsid w:val="00867DC6"/>
    <w:rsid w:val="00871610"/>
    <w:rsid w:val="00874325"/>
    <w:rsid w:val="008746B9"/>
    <w:rsid w:val="00875AEE"/>
    <w:rsid w:val="00876103"/>
    <w:rsid w:val="008805A7"/>
    <w:rsid w:val="00880DD7"/>
    <w:rsid w:val="00883736"/>
    <w:rsid w:val="00883A75"/>
    <w:rsid w:val="0088470E"/>
    <w:rsid w:val="00885190"/>
    <w:rsid w:val="00885392"/>
    <w:rsid w:val="00886726"/>
    <w:rsid w:val="008867E4"/>
    <w:rsid w:val="00886C92"/>
    <w:rsid w:val="008879B1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EB2"/>
    <w:rsid w:val="008A2F09"/>
    <w:rsid w:val="008A328E"/>
    <w:rsid w:val="008A4FDF"/>
    <w:rsid w:val="008A5165"/>
    <w:rsid w:val="008A5D81"/>
    <w:rsid w:val="008A5EBC"/>
    <w:rsid w:val="008A7BD6"/>
    <w:rsid w:val="008B116F"/>
    <w:rsid w:val="008B1A65"/>
    <w:rsid w:val="008B26A5"/>
    <w:rsid w:val="008B37DA"/>
    <w:rsid w:val="008B5257"/>
    <w:rsid w:val="008B5574"/>
    <w:rsid w:val="008B5B43"/>
    <w:rsid w:val="008B5EDC"/>
    <w:rsid w:val="008B6292"/>
    <w:rsid w:val="008B6528"/>
    <w:rsid w:val="008B7953"/>
    <w:rsid w:val="008C0893"/>
    <w:rsid w:val="008C26A1"/>
    <w:rsid w:val="008C291D"/>
    <w:rsid w:val="008C308F"/>
    <w:rsid w:val="008C5C50"/>
    <w:rsid w:val="008C5F9C"/>
    <w:rsid w:val="008C75D5"/>
    <w:rsid w:val="008C7E94"/>
    <w:rsid w:val="008C7EE1"/>
    <w:rsid w:val="008D003B"/>
    <w:rsid w:val="008D1C35"/>
    <w:rsid w:val="008D3C2C"/>
    <w:rsid w:val="008D47BC"/>
    <w:rsid w:val="008D49B0"/>
    <w:rsid w:val="008D5202"/>
    <w:rsid w:val="008D5CB9"/>
    <w:rsid w:val="008D637C"/>
    <w:rsid w:val="008D7A79"/>
    <w:rsid w:val="008D7AD6"/>
    <w:rsid w:val="008E171B"/>
    <w:rsid w:val="008E1A8A"/>
    <w:rsid w:val="008E22B9"/>
    <w:rsid w:val="008E2399"/>
    <w:rsid w:val="008E49FE"/>
    <w:rsid w:val="008E4C68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900554"/>
    <w:rsid w:val="00900588"/>
    <w:rsid w:val="00901004"/>
    <w:rsid w:val="00901235"/>
    <w:rsid w:val="00901968"/>
    <w:rsid w:val="009023A7"/>
    <w:rsid w:val="00902FFE"/>
    <w:rsid w:val="009044C9"/>
    <w:rsid w:val="0090557D"/>
    <w:rsid w:val="0090624A"/>
    <w:rsid w:val="0090667A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5EC9"/>
    <w:rsid w:val="00917453"/>
    <w:rsid w:val="009175E1"/>
    <w:rsid w:val="00917ECE"/>
    <w:rsid w:val="00917ED4"/>
    <w:rsid w:val="009210EA"/>
    <w:rsid w:val="009218D2"/>
    <w:rsid w:val="00921D74"/>
    <w:rsid w:val="00923563"/>
    <w:rsid w:val="009271ED"/>
    <w:rsid w:val="00930881"/>
    <w:rsid w:val="0093116D"/>
    <w:rsid w:val="00932CCC"/>
    <w:rsid w:val="00934BD1"/>
    <w:rsid w:val="00935AE4"/>
    <w:rsid w:val="0093619D"/>
    <w:rsid w:val="00936DE4"/>
    <w:rsid w:val="00937659"/>
    <w:rsid w:val="00937997"/>
    <w:rsid w:val="00940319"/>
    <w:rsid w:val="00940727"/>
    <w:rsid w:val="00940E5D"/>
    <w:rsid w:val="009410B7"/>
    <w:rsid w:val="00942456"/>
    <w:rsid w:val="0094267B"/>
    <w:rsid w:val="0094268B"/>
    <w:rsid w:val="00943602"/>
    <w:rsid w:val="00944670"/>
    <w:rsid w:val="00944AE1"/>
    <w:rsid w:val="00944F2A"/>
    <w:rsid w:val="0094541C"/>
    <w:rsid w:val="009465C4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4482"/>
    <w:rsid w:val="00964661"/>
    <w:rsid w:val="00965914"/>
    <w:rsid w:val="00966E6B"/>
    <w:rsid w:val="00967821"/>
    <w:rsid w:val="00970198"/>
    <w:rsid w:val="00970C8A"/>
    <w:rsid w:val="00971136"/>
    <w:rsid w:val="00971758"/>
    <w:rsid w:val="009727AB"/>
    <w:rsid w:val="009753D6"/>
    <w:rsid w:val="00975F2A"/>
    <w:rsid w:val="00977AF2"/>
    <w:rsid w:val="00980249"/>
    <w:rsid w:val="0098041B"/>
    <w:rsid w:val="00980759"/>
    <w:rsid w:val="00980CF1"/>
    <w:rsid w:val="00981414"/>
    <w:rsid w:val="00983872"/>
    <w:rsid w:val="00984D97"/>
    <w:rsid w:val="009868C8"/>
    <w:rsid w:val="009906FB"/>
    <w:rsid w:val="0099079C"/>
    <w:rsid w:val="00990FAC"/>
    <w:rsid w:val="00991248"/>
    <w:rsid w:val="00991AD9"/>
    <w:rsid w:val="00992623"/>
    <w:rsid w:val="0099277A"/>
    <w:rsid w:val="00993E88"/>
    <w:rsid w:val="00996E82"/>
    <w:rsid w:val="0099758F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3775"/>
    <w:rsid w:val="009D4650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A25"/>
    <w:rsid w:val="009E3C9F"/>
    <w:rsid w:val="009E418C"/>
    <w:rsid w:val="009E5580"/>
    <w:rsid w:val="009E7CB2"/>
    <w:rsid w:val="009F01F7"/>
    <w:rsid w:val="009F1906"/>
    <w:rsid w:val="009F1D31"/>
    <w:rsid w:val="009F25DE"/>
    <w:rsid w:val="009F3AA6"/>
    <w:rsid w:val="009F3C88"/>
    <w:rsid w:val="009F3D04"/>
    <w:rsid w:val="009F45D3"/>
    <w:rsid w:val="009F53F8"/>
    <w:rsid w:val="009F5F34"/>
    <w:rsid w:val="009F62DB"/>
    <w:rsid w:val="009F64E0"/>
    <w:rsid w:val="00A0072B"/>
    <w:rsid w:val="00A00B0B"/>
    <w:rsid w:val="00A0222F"/>
    <w:rsid w:val="00A03B7E"/>
    <w:rsid w:val="00A04D40"/>
    <w:rsid w:val="00A05A63"/>
    <w:rsid w:val="00A05D98"/>
    <w:rsid w:val="00A060D3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3CC8"/>
    <w:rsid w:val="00A1631F"/>
    <w:rsid w:val="00A178DC"/>
    <w:rsid w:val="00A20470"/>
    <w:rsid w:val="00A214E7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5AB7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4810"/>
    <w:rsid w:val="00A46A14"/>
    <w:rsid w:val="00A46E5B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63A8"/>
    <w:rsid w:val="00A577BC"/>
    <w:rsid w:val="00A57A53"/>
    <w:rsid w:val="00A61B20"/>
    <w:rsid w:val="00A638DE"/>
    <w:rsid w:val="00A63E52"/>
    <w:rsid w:val="00A642F9"/>
    <w:rsid w:val="00A64CA0"/>
    <w:rsid w:val="00A64D64"/>
    <w:rsid w:val="00A65FFF"/>
    <w:rsid w:val="00A66218"/>
    <w:rsid w:val="00A6741C"/>
    <w:rsid w:val="00A705D9"/>
    <w:rsid w:val="00A71410"/>
    <w:rsid w:val="00A71C07"/>
    <w:rsid w:val="00A71E07"/>
    <w:rsid w:val="00A7306B"/>
    <w:rsid w:val="00A74EFE"/>
    <w:rsid w:val="00A76B6F"/>
    <w:rsid w:val="00A77503"/>
    <w:rsid w:val="00A77CFF"/>
    <w:rsid w:val="00A80278"/>
    <w:rsid w:val="00A807F2"/>
    <w:rsid w:val="00A80AA0"/>
    <w:rsid w:val="00A80C94"/>
    <w:rsid w:val="00A821F3"/>
    <w:rsid w:val="00A82442"/>
    <w:rsid w:val="00A82DF2"/>
    <w:rsid w:val="00A82FE2"/>
    <w:rsid w:val="00A85DBF"/>
    <w:rsid w:val="00A87119"/>
    <w:rsid w:val="00A92845"/>
    <w:rsid w:val="00A92A5E"/>
    <w:rsid w:val="00A9402B"/>
    <w:rsid w:val="00A96418"/>
    <w:rsid w:val="00A97F6C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A6C17"/>
    <w:rsid w:val="00AB0EAA"/>
    <w:rsid w:val="00AB160F"/>
    <w:rsid w:val="00AB1F8B"/>
    <w:rsid w:val="00AB215E"/>
    <w:rsid w:val="00AB40BD"/>
    <w:rsid w:val="00AB4299"/>
    <w:rsid w:val="00AB571B"/>
    <w:rsid w:val="00AB5962"/>
    <w:rsid w:val="00AB759C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04"/>
    <w:rsid w:val="00AD2179"/>
    <w:rsid w:val="00AD2746"/>
    <w:rsid w:val="00AD3072"/>
    <w:rsid w:val="00AD3105"/>
    <w:rsid w:val="00AD32F9"/>
    <w:rsid w:val="00AD3588"/>
    <w:rsid w:val="00AD4C90"/>
    <w:rsid w:val="00AD5D2E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5073"/>
    <w:rsid w:val="00AF6A67"/>
    <w:rsid w:val="00AF6B5D"/>
    <w:rsid w:val="00AF7F98"/>
    <w:rsid w:val="00B006C8"/>
    <w:rsid w:val="00B00A96"/>
    <w:rsid w:val="00B02A8E"/>
    <w:rsid w:val="00B02D31"/>
    <w:rsid w:val="00B037A2"/>
    <w:rsid w:val="00B03C5C"/>
    <w:rsid w:val="00B047CD"/>
    <w:rsid w:val="00B04C81"/>
    <w:rsid w:val="00B04F81"/>
    <w:rsid w:val="00B058D9"/>
    <w:rsid w:val="00B0730E"/>
    <w:rsid w:val="00B07447"/>
    <w:rsid w:val="00B074FA"/>
    <w:rsid w:val="00B07BE4"/>
    <w:rsid w:val="00B10849"/>
    <w:rsid w:val="00B11CEB"/>
    <w:rsid w:val="00B12868"/>
    <w:rsid w:val="00B13400"/>
    <w:rsid w:val="00B138A9"/>
    <w:rsid w:val="00B13CD0"/>
    <w:rsid w:val="00B13D86"/>
    <w:rsid w:val="00B1432F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27A5B"/>
    <w:rsid w:val="00B33746"/>
    <w:rsid w:val="00B33C81"/>
    <w:rsid w:val="00B343AA"/>
    <w:rsid w:val="00B34FE3"/>
    <w:rsid w:val="00B354BE"/>
    <w:rsid w:val="00B357AA"/>
    <w:rsid w:val="00B37CD6"/>
    <w:rsid w:val="00B37F58"/>
    <w:rsid w:val="00B40DB9"/>
    <w:rsid w:val="00B40EA4"/>
    <w:rsid w:val="00B41319"/>
    <w:rsid w:val="00B420B4"/>
    <w:rsid w:val="00B43A4E"/>
    <w:rsid w:val="00B43D90"/>
    <w:rsid w:val="00B44435"/>
    <w:rsid w:val="00B45FAE"/>
    <w:rsid w:val="00B46187"/>
    <w:rsid w:val="00B46756"/>
    <w:rsid w:val="00B50D0F"/>
    <w:rsid w:val="00B50ED5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3B31"/>
    <w:rsid w:val="00B64281"/>
    <w:rsid w:val="00B65353"/>
    <w:rsid w:val="00B65A56"/>
    <w:rsid w:val="00B65BDA"/>
    <w:rsid w:val="00B6669B"/>
    <w:rsid w:val="00B66E0C"/>
    <w:rsid w:val="00B672E8"/>
    <w:rsid w:val="00B67495"/>
    <w:rsid w:val="00B67E52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EDF"/>
    <w:rsid w:val="00BC273E"/>
    <w:rsid w:val="00BC28F8"/>
    <w:rsid w:val="00BC322B"/>
    <w:rsid w:val="00BC33C5"/>
    <w:rsid w:val="00BC6EED"/>
    <w:rsid w:val="00BD007F"/>
    <w:rsid w:val="00BD07A4"/>
    <w:rsid w:val="00BD13A6"/>
    <w:rsid w:val="00BD3DDF"/>
    <w:rsid w:val="00BD3E8B"/>
    <w:rsid w:val="00BD4D31"/>
    <w:rsid w:val="00BE0933"/>
    <w:rsid w:val="00BE0DFA"/>
    <w:rsid w:val="00BE1EB7"/>
    <w:rsid w:val="00BE23A2"/>
    <w:rsid w:val="00BE255E"/>
    <w:rsid w:val="00BE3C49"/>
    <w:rsid w:val="00BE4448"/>
    <w:rsid w:val="00BE4C9A"/>
    <w:rsid w:val="00BE539E"/>
    <w:rsid w:val="00BE564E"/>
    <w:rsid w:val="00BE73BD"/>
    <w:rsid w:val="00BE7E36"/>
    <w:rsid w:val="00BE7E92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0447"/>
    <w:rsid w:val="00C11D99"/>
    <w:rsid w:val="00C1348C"/>
    <w:rsid w:val="00C14B85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BC9"/>
    <w:rsid w:val="00C32A8C"/>
    <w:rsid w:val="00C32E46"/>
    <w:rsid w:val="00C32FF2"/>
    <w:rsid w:val="00C3350F"/>
    <w:rsid w:val="00C33F1C"/>
    <w:rsid w:val="00C34B58"/>
    <w:rsid w:val="00C370AA"/>
    <w:rsid w:val="00C409F7"/>
    <w:rsid w:val="00C411D8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1B3"/>
    <w:rsid w:val="00C514E4"/>
    <w:rsid w:val="00C527F7"/>
    <w:rsid w:val="00C52D73"/>
    <w:rsid w:val="00C53194"/>
    <w:rsid w:val="00C53A0D"/>
    <w:rsid w:val="00C53E6D"/>
    <w:rsid w:val="00C54540"/>
    <w:rsid w:val="00C54A03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2E8F"/>
    <w:rsid w:val="00C74D3B"/>
    <w:rsid w:val="00C7628E"/>
    <w:rsid w:val="00C76BDC"/>
    <w:rsid w:val="00C77A25"/>
    <w:rsid w:val="00C80E67"/>
    <w:rsid w:val="00C8107E"/>
    <w:rsid w:val="00C83FE1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64DB"/>
    <w:rsid w:val="00CA7434"/>
    <w:rsid w:val="00CA7DB5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253A"/>
    <w:rsid w:val="00CC393C"/>
    <w:rsid w:val="00CC4317"/>
    <w:rsid w:val="00CC4EFA"/>
    <w:rsid w:val="00CC6812"/>
    <w:rsid w:val="00CD0907"/>
    <w:rsid w:val="00CD2B83"/>
    <w:rsid w:val="00CD3D05"/>
    <w:rsid w:val="00CD54AE"/>
    <w:rsid w:val="00CD5796"/>
    <w:rsid w:val="00CD5F30"/>
    <w:rsid w:val="00CD6F37"/>
    <w:rsid w:val="00CD7435"/>
    <w:rsid w:val="00CD77F3"/>
    <w:rsid w:val="00CE0D28"/>
    <w:rsid w:val="00CE1913"/>
    <w:rsid w:val="00CE27B7"/>
    <w:rsid w:val="00CE373C"/>
    <w:rsid w:val="00CE597F"/>
    <w:rsid w:val="00CE5D78"/>
    <w:rsid w:val="00CE5EB0"/>
    <w:rsid w:val="00CE6D0C"/>
    <w:rsid w:val="00CF2A87"/>
    <w:rsid w:val="00CF400C"/>
    <w:rsid w:val="00CF4FF6"/>
    <w:rsid w:val="00CF61F9"/>
    <w:rsid w:val="00CF6DBF"/>
    <w:rsid w:val="00D013C3"/>
    <w:rsid w:val="00D02251"/>
    <w:rsid w:val="00D04231"/>
    <w:rsid w:val="00D04A6F"/>
    <w:rsid w:val="00D06B65"/>
    <w:rsid w:val="00D104ED"/>
    <w:rsid w:val="00D11950"/>
    <w:rsid w:val="00D12C5B"/>
    <w:rsid w:val="00D12CA1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1750"/>
    <w:rsid w:val="00D4288A"/>
    <w:rsid w:val="00D43942"/>
    <w:rsid w:val="00D44D28"/>
    <w:rsid w:val="00D45D42"/>
    <w:rsid w:val="00D50A40"/>
    <w:rsid w:val="00D520FE"/>
    <w:rsid w:val="00D53C62"/>
    <w:rsid w:val="00D53CCB"/>
    <w:rsid w:val="00D54217"/>
    <w:rsid w:val="00D54B55"/>
    <w:rsid w:val="00D5524F"/>
    <w:rsid w:val="00D61C4D"/>
    <w:rsid w:val="00D63D20"/>
    <w:rsid w:val="00D64965"/>
    <w:rsid w:val="00D64E1D"/>
    <w:rsid w:val="00D65040"/>
    <w:rsid w:val="00D65934"/>
    <w:rsid w:val="00D662C0"/>
    <w:rsid w:val="00D66EF4"/>
    <w:rsid w:val="00D67091"/>
    <w:rsid w:val="00D701E9"/>
    <w:rsid w:val="00D708D9"/>
    <w:rsid w:val="00D71094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AB7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2A33"/>
    <w:rsid w:val="00DA34E7"/>
    <w:rsid w:val="00DA3941"/>
    <w:rsid w:val="00DA4A06"/>
    <w:rsid w:val="00DA5F84"/>
    <w:rsid w:val="00DA6D31"/>
    <w:rsid w:val="00DA7AA4"/>
    <w:rsid w:val="00DB08E9"/>
    <w:rsid w:val="00DB32A1"/>
    <w:rsid w:val="00DB3B7B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4568"/>
    <w:rsid w:val="00DE4E56"/>
    <w:rsid w:val="00DE5839"/>
    <w:rsid w:val="00DE65CA"/>
    <w:rsid w:val="00DE6CDC"/>
    <w:rsid w:val="00DE6E1A"/>
    <w:rsid w:val="00DF1843"/>
    <w:rsid w:val="00DF1D72"/>
    <w:rsid w:val="00DF3309"/>
    <w:rsid w:val="00DF3F38"/>
    <w:rsid w:val="00DF48B9"/>
    <w:rsid w:val="00DF4D22"/>
    <w:rsid w:val="00DF585C"/>
    <w:rsid w:val="00DF6E20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78E"/>
    <w:rsid w:val="00E07971"/>
    <w:rsid w:val="00E07A55"/>
    <w:rsid w:val="00E07AEE"/>
    <w:rsid w:val="00E07DF6"/>
    <w:rsid w:val="00E10ADE"/>
    <w:rsid w:val="00E10F35"/>
    <w:rsid w:val="00E11AAB"/>
    <w:rsid w:val="00E1212B"/>
    <w:rsid w:val="00E122B0"/>
    <w:rsid w:val="00E1307F"/>
    <w:rsid w:val="00E13482"/>
    <w:rsid w:val="00E13489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4877"/>
    <w:rsid w:val="00E24FC0"/>
    <w:rsid w:val="00E276ED"/>
    <w:rsid w:val="00E30779"/>
    <w:rsid w:val="00E30844"/>
    <w:rsid w:val="00E3093B"/>
    <w:rsid w:val="00E31034"/>
    <w:rsid w:val="00E313FA"/>
    <w:rsid w:val="00E32CB3"/>
    <w:rsid w:val="00E33F03"/>
    <w:rsid w:val="00E35094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65F7"/>
    <w:rsid w:val="00E471A1"/>
    <w:rsid w:val="00E4783F"/>
    <w:rsid w:val="00E506EB"/>
    <w:rsid w:val="00E507F6"/>
    <w:rsid w:val="00E51B61"/>
    <w:rsid w:val="00E5239C"/>
    <w:rsid w:val="00E5387C"/>
    <w:rsid w:val="00E55633"/>
    <w:rsid w:val="00E55B85"/>
    <w:rsid w:val="00E56272"/>
    <w:rsid w:val="00E57D79"/>
    <w:rsid w:val="00E60607"/>
    <w:rsid w:val="00E60978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CD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5C89"/>
    <w:rsid w:val="00E967FB"/>
    <w:rsid w:val="00E96864"/>
    <w:rsid w:val="00E9740A"/>
    <w:rsid w:val="00EA320C"/>
    <w:rsid w:val="00EA32D3"/>
    <w:rsid w:val="00EA33F1"/>
    <w:rsid w:val="00EA343F"/>
    <w:rsid w:val="00EA428E"/>
    <w:rsid w:val="00EA4806"/>
    <w:rsid w:val="00EA4A8A"/>
    <w:rsid w:val="00EA5C8B"/>
    <w:rsid w:val="00EA687E"/>
    <w:rsid w:val="00EB0A67"/>
    <w:rsid w:val="00EB0FF6"/>
    <w:rsid w:val="00EB12D5"/>
    <w:rsid w:val="00EB1F29"/>
    <w:rsid w:val="00EB2216"/>
    <w:rsid w:val="00EB2D75"/>
    <w:rsid w:val="00EB2DD7"/>
    <w:rsid w:val="00EB2FFB"/>
    <w:rsid w:val="00EB35FA"/>
    <w:rsid w:val="00EB3717"/>
    <w:rsid w:val="00EB3DFE"/>
    <w:rsid w:val="00EB4888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28B2"/>
    <w:rsid w:val="00EF2FEF"/>
    <w:rsid w:val="00EF36D4"/>
    <w:rsid w:val="00EF3806"/>
    <w:rsid w:val="00EF3886"/>
    <w:rsid w:val="00EF3C49"/>
    <w:rsid w:val="00EF3E27"/>
    <w:rsid w:val="00EF45AB"/>
    <w:rsid w:val="00EF5075"/>
    <w:rsid w:val="00EF5922"/>
    <w:rsid w:val="00EF5AFD"/>
    <w:rsid w:val="00EF78CE"/>
    <w:rsid w:val="00F018DC"/>
    <w:rsid w:val="00F01EE4"/>
    <w:rsid w:val="00F03EE8"/>
    <w:rsid w:val="00F0414A"/>
    <w:rsid w:val="00F044A5"/>
    <w:rsid w:val="00F04685"/>
    <w:rsid w:val="00F0583A"/>
    <w:rsid w:val="00F06107"/>
    <w:rsid w:val="00F102CC"/>
    <w:rsid w:val="00F10315"/>
    <w:rsid w:val="00F10500"/>
    <w:rsid w:val="00F10B6D"/>
    <w:rsid w:val="00F12A00"/>
    <w:rsid w:val="00F1328C"/>
    <w:rsid w:val="00F13601"/>
    <w:rsid w:val="00F14008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54D"/>
    <w:rsid w:val="00F60793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5C1F"/>
    <w:rsid w:val="00F86BB7"/>
    <w:rsid w:val="00F87ACE"/>
    <w:rsid w:val="00F90336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848"/>
    <w:rsid w:val="00FA5EA0"/>
    <w:rsid w:val="00FA5EFD"/>
    <w:rsid w:val="00FA7EFB"/>
    <w:rsid w:val="00FB2174"/>
    <w:rsid w:val="00FB2893"/>
    <w:rsid w:val="00FB3543"/>
    <w:rsid w:val="00FB3730"/>
    <w:rsid w:val="00FB3BD4"/>
    <w:rsid w:val="00FB47C4"/>
    <w:rsid w:val="00FB4977"/>
    <w:rsid w:val="00FB5DFC"/>
    <w:rsid w:val="00FB6B81"/>
    <w:rsid w:val="00FB6E88"/>
    <w:rsid w:val="00FB7802"/>
    <w:rsid w:val="00FB7AAB"/>
    <w:rsid w:val="00FB7DC5"/>
    <w:rsid w:val="00FC0EB5"/>
    <w:rsid w:val="00FC12D1"/>
    <w:rsid w:val="00FC29D5"/>
    <w:rsid w:val="00FC2B4F"/>
    <w:rsid w:val="00FC2FAF"/>
    <w:rsid w:val="00FC30BF"/>
    <w:rsid w:val="00FC3552"/>
    <w:rsid w:val="00FC4677"/>
    <w:rsid w:val="00FC5655"/>
    <w:rsid w:val="00FC5BFD"/>
    <w:rsid w:val="00FC6F0D"/>
    <w:rsid w:val="00FC70ED"/>
    <w:rsid w:val="00FD0487"/>
    <w:rsid w:val="00FD068B"/>
    <w:rsid w:val="00FD1C8C"/>
    <w:rsid w:val="00FD2092"/>
    <w:rsid w:val="00FD20B0"/>
    <w:rsid w:val="00FD218C"/>
    <w:rsid w:val="00FD2527"/>
    <w:rsid w:val="00FD265B"/>
    <w:rsid w:val="00FD2BCD"/>
    <w:rsid w:val="00FD3BDB"/>
    <w:rsid w:val="00FD3E58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EA5"/>
    <w:rsid w:val="00FE4E6E"/>
    <w:rsid w:val="00FF0652"/>
    <w:rsid w:val="00FF0DE3"/>
    <w:rsid w:val="00FF0E8E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8C17EE9"/>
  <w15:chartTrackingRefBased/>
  <w15:docId w15:val="{359B9208-B70A-F04D-A7C1-C34EDAE4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basedOn w:val="DefaultParagraphFont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basedOn w:val="DefaultParagraphFont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C9713-80C8-46C6-A930-C57B2435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1213</Words>
  <Characters>6920</Characters>
  <Application>Microsoft Office Word</Application>
  <DocSecurity>0</DocSecurity>
  <Lines>57</Lines>
  <Paragraphs>16</Paragraphs>
  <ScaleCrop>false</ScaleCrop>
  <Company>www.ftpdown.com</Company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2022-12-26T06:01:00Z</dcterms:created>
  <dcterms:modified xsi:type="dcterms:W3CDTF">2022-12-26T06:01:00Z</dcterms:modified>
</cp:coreProperties>
</file>