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9923EA" w14:textId="77777777" w:rsidR="00D96C48" w:rsidRPr="00CF6DBF" w:rsidRDefault="00D96C48" w:rsidP="00D96C48">
      <w:pPr>
        <w:spacing w:line="400" w:lineRule="exact"/>
        <w:ind w:firstLineChars="200" w:firstLine="480"/>
        <w:rPr>
          <w:rFonts w:ascii="汉仪粗宋简" w:eastAsia="汉仪粗宋简"/>
          <w:sz w:val="24"/>
        </w:rPr>
      </w:pPr>
      <w:r w:rsidRPr="00CF6DBF">
        <w:rPr>
          <w:rFonts w:ascii="汉仪粗宋简" w:eastAsia="汉仪粗宋简" w:hint="eastAsia"/>
          <w:sz w:val="24"/>
        </w:rPr>
        <w:t>切身的关怀</w:t>
      </w:r>
    </w:p>
    <w:p w14:paraId="7E0390C2" w14:textId="77777777" w:rsidR="00D96C48" w:rsidRPr="00CF6DBF" w:rsidRDefault="00D96C48" w:rsidP="00D96C48">
      <w:pPr>
        <w:spacing w:line="400" w:lineRule="exact"/>
        <w:jc w:val="center"/>
        <w:rPr>
          <w:rFonts w:ascii="SimHei" w:eastAsia="SimHei" w:hAnsi="SimHei" w:hint="eastAsia"/>
          <w:b/>
          <w:sz w:val="24"/>
        </w:rPr>
      </w:pPr>
      <w:r w:rsidRPr="00CF6DBF">
        <w:rPr>
          <w:rFonts w:ascii="SimHei" w:eastAsia="SimHei" w:hAnsi="SimHei" w:hint="eastAsia"/>
          <w:b/>
          <w:sz w:val="24"/>
        </w:rPr>
        <w:t>揭露自身过恶除其根，以权巧语百度释功德，</w:t>
      </w:r>
    </w:p>
    <w:p w14:paraId="69D570FD" w14:textId="77777777" w:rsidR="00D96C48" w:rsidRPr="00CF6DBF" w:rsidRDefault="00D96C48" w:rsidP="00D96C48">
      <w:pPr>
        <w:spacing w:line="400" w:lineRule="exact"/>
        <w:jc w:val="center"/>
        <w:rPr>
          <w:rFonts w:ascii="SimHei" w:eastAsia="SimHei" w:hAnsi="SimHei" w:hint="eastAsia"/>
          <w:b/>
          <w:sz w:val="24"/>
        </w:rPr>
      </w:pPr>
      <w:r w:rsidRPr="00CF6DBF">
        <w:rPr>
          <w:rFonts w:ascii="SimHei" w:eastAsia="SimHei" w:hAnsi="SimHei" w:hint="eastAsia"/>
          <w:b/>
          <w:sz w:val="24"/>
        </w:rPr>
        <w:t>常时唯以饶益行为务，此妙释论如美貌乳母。</w:t>
      </w:r>
    </w:p>
    <w:p w14:paraId="3C5C8655" w14:textId="77777777" w:rsidR="00D96C48" w:rsidRPr="00CF6DBF" w:rsidRDefault="00D96C48" w:rsidP="00D96C48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CF6DBF">
        <w:rPr>
          <w:rFonts w:eastAsia="STZhongsong" w:hint="eastAsia"/>
          <w:sz w:val="24"/>
        </w:rPr>
        <w:t>这部论直接揭露我们的过恶后断除它的根源，又以权巧的语言，就像精进办自己的事那样，百次宣说一切功德方面，像这样恒时唯一做饶益之事。因此，这部大圣者的善说就如同慈心养育我们这些婴儿的贤美乳母那样。</w:t>
      </w:r>
    </w:p>
    <w:p w14:paraId="449A3E59" w14:textId="77777777" w:rsidR="00D96C48" w:rsidRPr="00CF6DBF" w:rsidRDefault="00D96C48" w:rsidP="00D96C48">
      <w:pPr>
        <w:spacing w:line="400" w:lineRule="exact"/>
        <w:ind w:firstLineChars="200" w:firstLine="480"/>
        <w:rPr>
          <w:rFonts w:eastAsia="STZhongsong"/>
          <w:sz w:val="24"/>
        </w:rPr>
      </w:pPr>
      <w:r w:rsidRPr="00CF6DBF">
        <w:rPr>
          <w:rFonts w:eastAsia="STZhongsong" w:hint="eastAsia"/>
          <w:sz w:val="24"/>
        </w:rPr>
        <w:t>这部论就像我们的乳母一样。她的心非常好，比如小孩说：“我的奶娘很好。”为什么呢？因为她一心以慈心来照顾，无论做什么，都像办自己的事一样，特别贤善。</w:t>
      </w:r>
    </w:p>
    <w:p w14:paraId="6C56C382" w14:textId="77777777" w:rsidR="00D96C48" w:rsidRPr="00CF6DBF" w:rsidRDefault="00D96C48" w:rsidP="00D96C48">
      <w:pPr>
        <w:spacing w:line="400" w:lineRule="exact"/>
        <w:ind w:firstLineChars="200" w:firstLine="480"/>
        <w:rPr>
          <w:rFonts w:eastAsia="STZhongsong"/>
          <w:sz w:val="24"/>
        </w:rPr>
      </w:pPr>
      <w:r w:rsidRPr="00CF6DBF">
        <w:rPr>
          <w:rFonts w:eastAsia="STZhongsong" w:hint="eastAsia"/>
          <w:sz w:val="24"/>
        </w:rPr>
        <w:t>这种真实的利益包括两方面：一方面，奶娘对待所要喂养的小孩就像自己的孩子一样，对他很有感情，很有慈心，如果孩子生病，或者遇到了危险，她都会发自内心地遮止他、照顾他，会尽心尽力地遣除他成长过程中的违缘。另一方面，凡是好的事物都会尽量给予，会不断地养育他、滋润他。这就是慈心乳母的德相。</w:t>
      </w:r>
    </w:p>
    <w:p w14:paraId="579730A3" w14:textId="77777777" w:rsidR="00D96C48" w:rsidRPr="00CF6DBF" w:rsidRDefault="00D96C48" w:rsidP="00D96C48">
      <w:pPr>
        <w:spacing w:line="400" w:lineRule="exact"/>
        <w:ind w:firstLineChars="200" w:firstLine="480"/>
        <w:rPr>
          <w:rFonts w:eastAsia="STZhongsong"/>
          <w:sz w:val="24"/>
        </w:rPr>
      </w:pPr>
      <w:r w:rsidRPr="00CF6DBF">
        <w:rPr>
          <w:rFonts w:eastAsia="STZhongsong" w:hint="eastAsia"/>
          <w:sz w:val="24"/>
        </w:rPr>
        <w:t>这部论就像一位非常贤美的乳母。那么，它是怎样无私地来养育我们呢？由于它的出发点唯一是要对我们作利益，所以从开篇第一个字直到结尾之间，每句话都尽了乳母的一番慈心。这是譬喻，嘉维尼固尊者作为祖师，他有这个责任。他看到众生这些小孩得到成长要有两方面的栽培。</w:t>
      </w:r>
    </w:p>
    <w:p w14:paraId="5E31B1F5" w14:textId="77777777" w:rsidR="00D96C48" w:rsidRPr="00CF6DBF" w:rsidRDefault="00D96C48" w:rsidP="00D96C48">
      <w:pPr>
        <w:spacing w:line="400" w:lineRule="exact"/>
        <w:ind w:firstLineChars="200" w:firstLine="480"/>
        <w:rPr>
          <w:rFonts w:eastAsia="STZhongsong"/>
          <w:sz w:val="24"/>
        </w:rPr>
      </w:pPr>
      <w:r w:rsidRPr="00CF6DBF">
        <w:rPr>
          <w:rFonts w:eastAsia="STZhongsong" w:hint="eastAsia"/>
          <w:sz w:val="24"/>
        </w:rPr>
        <w:t>一方面要揭发出众生心中的过恶，断掉它的根。就像小孩一旦生病，乳母马上抱他求医诊治，然后断掉病根，这样</w:t>
      </w:r>
      <w:r w:rsidRPr="00CF6DBF">
        <w:rPr>
          <w:rFonts w:eastAsia="STZhongsong" w:hint="eastAsia"/>
          <w:sz w:val="24"/>
        </w:rPr>
        <w:lastRenderedPageBreak/>
        <w:t>孩子才长得好。如果已经出现一些病症，比如发烧、发喘，或者其他症状等等，这时候不赶紧医治的话，病情就会不断地增长、恶化，将来就会落下病根，导致发育不良，甚至夭折。像这样，尊者一见到众生心上有过恶，马上就把它揭发出来，而且断掉它的根。不让它继续被包藏，不然会有很大的隐患。</w:t>
      </w:r>
    </w:p>
    <w:p w14:paraId="3384EE8E" w14:textId="77777777" w:rsidR="00D96C48" w:rsidRPr="00CF6DBF" w:rsidRDefault="00D96C48" w:rsidP="00D96C48">
      <w:pPr>
        <w:spacing w:line="400" w:lineRule="exact"/>
        <w:ind w:firstLineChars="200" w:firstLine="480"/>
        <w:rPr>
          <w:rFonts w:eastAsia="STZhongsong"/>
          <w:sz w:val="24"/>
        </w:rPr>
      </w:pPr>
      <w:r w:rsidRPr="00CF6DBF">
        <w:rPr>
          <w:rFonts w:eastAsia="STZhongsong" w:hint="eastAsia"/>
          <w:sz w:val="24"/>
        </w:rPr>
        <w:t>众生的心有善恶两方面的习气。恶的习气埋藏在心里，淤积得越深，毛病就越大，危害就越大。这部论有两个重点，其一是对于不好的地方直接戳穿，让学人一看就知道自己的病在哪里，而且教导有效的方法来断掉它的根。这样我们的法身慧命才养得好。</w:t>
      </w:r>
    </w:p>
    <w:p w14:paraId="0DC07C4E" w14:textId="77777777" w:rsidR="00D96C48" w:rsidRPr="00CF6DBF" w:rsidRDefault="00D96C48" w:rsidP="00D96C48">
      <w:pPr>
        <w:spacing w:line="400" w:lineRule="exact"/>
        <w:ind w:firstLineChars="200" w:firstLine="480"/>
        <w:rPr>
          <w:rFonts w:eastAsia="STZhongsong"/>
          <w:sz w:val="24"/>
        </w:rPr>
      </w:pPr>
      <w:r w:rsidRPr="00CF6DBF">
        <w:rPr>
          <w:rFonts w:eastAsia="STZhongsong" w:hint="eastAsia"/>
          <w:sz w:val="24"/>
        </w:rPr>
        <w:t>其次是引发善心。这很不容易，所谓“十年树木，百年树人”，需要逐步地熏习、培养才能完成。众生对于法道很幼稚，不晓得要往哪个方向走，外界也很难碰到因缘能启发他的善心。而这部论对于一切法道上具有大利的事都在数数地宣说，从听闻轨理、暇满、无常等一路升进，在每个地方都非常细致、耐心，多方面、多次地来讲解功德，使我们生起欣求向往之心。</w:t>
      </w:r>
    </w:p>
    <w:p w14:paraId="2C6D7116" w14:textId="77777777" w:rsidR="00D96C48" w:rsidRPr="00CF6DBF" w:rsidRDefault="00D96C48" w:rsidP="00D96C48">
      <w:pPr>
        <w:spacing w:line="400" w:lineRule="exact"/>
        <w:ind w:firstLineChars="200" w:firstLine="480"/>
        <w:rPr>
          <w:rFonts w:eastAsia="STZhongsong"/>
          <w:sz w:val="24"/>
        </w:rPr>
      </w:pPr>
      <w:r w:rsidRPr="00CF6DBF">
        <w:rPr>
          <w:rFonts w:eastAsia="STZhongsong" w:hint="eastAsia"/>
          <w:sz w:val="24"/>
        </w:rPr>
        <w:t>就像乳母在面对幼小的婴儿时，会考虑该怎样用乳汁来喂养他。喂得少了肯定不行，比如每天只吃一次奶，甚至好几天才吃一次，那他就会消瘦，缺少乳汁的滋养，身体就长不好。所以，乳母在一年里不晓得多少次，要用最精华的乳汁来喂养。需要非常多的量，孩子才能长好。</w:t>
      </w:r>
    </w:p>
    <w:p w14:paraId="7D982E08" w14:textId="77777777" w:rsidR="00D96C48" w:rsidRPr="00CF6DBF" w:rsidRDefault="00D96C48" w:rsidP="00D96C48">
      <w:pPr>
        <w:spacing w:line="400" w:lineRule="exact"/>
        <w:ind w:firstLineChars="200" w:firstLine="480"/>
        <w:rPr>
          <w:rFonts w:eastAsia="STZhongsong"/>
          <w:sz w:val="24"/>
        </w:rPr>
      </w:pPr>
      <w:r w:rsidRPr="00CF6DBF">
        <w:rPr>
          <w:rFonts w:eastAsia="STZhongsong" w:hint="eastAsia"/>
          <w:sz w:val="24"/>
        </w:rPr>
        <w:lastRenderedPageBreak/>
        <w:t>同样，需要成百上千次地反复引发学人的善根，次数少了达不到量，这就需要精进。本论是以非常权巧，具有启发性、引导性的语言，就像为自己做事一样，以视他如己的心做最切身的关怀。通过不断地宣说法道的功德方面，使学人的心领受法乳的滋润，从而增长力量，逐渐地成长、成熟。也就是熏得多了，善心就起了，就逐渐有了基础。基础奠定好了，将来决定有极远大的前程。</w:t>
      </w:r>
    </w:p>
    <w:p w14:paraId="522AEF54" w14:textId="77777777" w:rsidR="00D96C48" w:rsidRPr="00CF6DBF" w:rsidRDefault="00D96C48" w:rsidP="00D96C48">
      <w:pPr>
        <w:spacing w:line="400" w:lineRule="exact"/>
        <w:ind w:firstLineChars="200" w:firstLine="480"/>
        <w:rPr>
          <w:rFonts w:eastAsia="STZhongsong"/>
          <w:sz w:val="24"/>
        </w:rPr>
      </w:pPr>
      <w:r w:rsidRPr="00CF6DBF">
        <w:rPr>
          <w:rFonts w:eastAsia="STZhongsong" w:hint="eastAsia"/>
          <w:sz w:val="24"/>
        </w:rPr>
        <w:t>总之，乳母在孩子生病的时候，会马上给他治疗；天冷会注意保暖，天热为他解暑；有了大小便立即帮他清理；身上脏了会为他洗浴；孩子饿了马上喂奶……违缘方面，会时时做各种防护，不让他掉到危险的地方，或者碰到危险物品等。他还很弱小，无法独立，所以需要很多的保护。</w:t>
      </w:r>
    </w:p>
    <w:p w14:paraId="542C3E42" w14:textId="77777777" w:rsidR="00D96C48" w:rsidRPr="00CF6DBF" w:rsidRDefault="00D96C48" w:rsidP="00D96C48">
      <w:pPr>
        <w:spacing w:line="400" w:lineRule="exact"/>
        <w:ind w:firstLineChars="200" w:firstLine="480"/>
        <w:rPr>
          <w:rFonts w:eastAsia="STZhongsong"/>
          <w:sz w:val="24"/>
        </w:rPr>
      </w:pPr>
      <w:r w:rsidRPr="00CF6DBF">
        <w:rPr>
          <w:rFonts w:eastAsia="STZhongsong" w:hint="eastAsia"/>
          <w:sz w:val="24"/>
        </w:rPr>
        <w:t>这部论就像乳母一样，把所有的过恶都揭露出来，并教导他断根的方法。对于功德方面，就像喂奶一样，一次又一次地注入到学人心中，一点一点地把他的善心引出来。这样逐渐地培养，使他从一个法道上的婴儿变成了大人，具有很大的力量，这时候再修大圆满正行就很合适。否则没有前面的养育，心没得到成熟，要做大人的事就很困难。</w:t>
      </w:r>
    </w:p>
    <w:p w14:paraId="405D5486" w14:textId="77777777" w:rsidR="00D96C48" w:rsidRPr="00CF6DBF" w:rsidRDefault="00D96C48" w:rsidP="00D96C48">
      <w:pPr>
        <w:widowControl/>
        <w:adjustRightInd w:val="0"/>
        <w:snapToGrid w:val="0"/>
        <w:spacing w:line="400" w:lineRule="exact"/>
        <w:ind w:firstLineChars="200" w:firstLine="480"/>
        <w:jc w:val="left"/>
        <w:rPr>
          <w:rFonts w:ascii="汉仪粗宋简" w:eastAsia="汉仪粗宋简" w:hAnsi="SimHei"/>
          <w:kern w:val="0"/>
          <w:sz w:val="24"/>
        </w:rPr>
      </w:pPr>
      <w:r w:rsidRPr="00CF6DBF">
        <w:rPr>
          <w:rFonts w:ascii="汉仪粗宋简" w:eastAsia="汉仪粗宋简" w:hAnsi="SimHei" w:hint="eastAsia"/>
          <w:kern w:val="0"/>
          <w:sz w:val="24"/>
        </w:rPr>
        <w:t>加持如意宝</w:t>
      </w:r>
    </w:p>
    <w:p w14:paraId="57807DC2" w14:textId="77777777" w:rsidR="00D96C48" w:rsidRPr="00CF6DBF" w:rsidRDefault="00D96C48" w:rsidP="00D96C48">
      <w:pPr>
        <w:spacing w:line="400" w:lineRule="exact"/>
        <w:jc w:val="center"/>
        <w:rPr>
          <w:rFonts w:ascii="SimHei" w:eastAsia="SimHei" w:hAnsi="SimHei" w:hint="eastAsia"/>
          <w:b/>
          <w:sz w:val="24"/>
        </w:rPr>
      </w:pPr>
      <w:r w:rsidRPr="00CF6DBF">
        <w:rPr>
          <w:rFonts w:ascii="SimHei" w:eastAsia="SimHei" w:hAnsi="SimHei" w:hint="eastAsia"/>
          <w:b/>
          <w:sz w:val="24"/>
        </w:rPr>
        <w:t>非仅文佳义理亦深奥，无等圣师口气未消散，</w:t>
      </w:r>
    </w:p>
    <w:p w14:paraId="77655696" w14:textId="77777777" w:rsidR="00D96C48" w:rsidRPr="00CF6DBF" w:rsidRDefault="00D96C48" w:rsidP="00D96C48">
      <w:pPr>
        <w:spacing w:line="400" w:lineRule="exact"/>
        <w:jc w:val="center"/>
        <w:rPr>
          <w:rFonts w:ascii="SimHei" w:eastAsia="SimHei" w:hAnsi="SimHei" w:hint="eastAsia"/>
          <w:b/>
          <w:sz w:val="24"/>
        </w:rPr>
      </w:pPr>
      <w:r w:rsidRPr="00CF6DBF">
        <w:rPr>
          <w:rFonts w:ascii="SimHei" w:eastAsia="SimHei" w:hAnsi="SimHei" w:hint="eastAsia"/>
          <w:b/>
          <w:sz w:val="24"/>
        </w:rPr>
        <w:t>此妙释论如心摩尼宝，诸获得者定为正道摄。</w:t>
      </w:r>
    </w:p>
    <w:p w14:paraId="05B7B3E7" w14:textId="77777777" w:rsidR="00D96C48" w:rsidRPr="00CF6DBF" w:rsidRDefault="00D96C48" w:rsidP="00D96C48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CF6DBF">
        <w:rPr>
          <w:rFonts w:eastAsia="STZhongsong" w:hint="eastAsia"/>
          <w:sz w:val="24"/>
        </w:rPr>
        <w:t>这部论能诠的文字很好，读起来很舒服，而且把所诠的很多甚深的意义都聚在一起，又说得非常明显，而且无等上</w:t>
      </w:r>
      <w:r w:rsidRPr="00CF6DBF">
        <w:rPr>
          <w:rFonts w:eastAsia="STZhongsong" w:hint="eastAsia"/>
          <w:sz w:val="24"/>
        </w:rPr>
        <w:lastRenderedPageBreak/>
        <w:t>师的口气或者加持的热量没有消散的缘故，因此，凡是得到这部善说的人，就像心里有了能遣除一切贫乏的如意宝，他的心决定被殊胜的正道所摄持，不可能再变成别的。</w:t>
      </w:r>
    </w:p>
    <w:p w14:paraId="737D5EAF" w14:textId="77777777" w:rsidR="00D96C48" w:rsidRPr="00CF6DBF" w:rsidRDefault="00D96C48" w:rsidP="00D96C48">
      <w:pPr>
        <w:spacing w:line="400" w:lineRule="exact"/>
        <w:ind w:firstLineChars="200" w:firstLine="480"/>
        <w:rPr>
          <w:rFonts w:eastAsia="STZhongsong"/>
          <w:sz w:val="24"/>
        </w:rPr>
      </w:pPr>
      <w:r w:rsidRPr="00CF6DBF">
        <w:rPr>
          <w:rFonts w:eastAsia="STZhongsong" w:hint="eastAsia"/>
          <w:sz w:val="24"/>
        </w:rPr>
        <w:t>这部法就像如意宝一样殊胜。为什么呢？我们来学法，唯一的愿望就是想在法上得到受用。从第一步到最终的所有佛法功德能不能都在自心中出现？这是我们所希求的。也就是信心、智慧、悲心、精进、愿力、解脱、菩提等的一切法财。这是世上最有价值的财富，再没有更好的了。然而我们现在极端缺乏。那么，有没有一个如意宝，我们一得到它，就能很快遣除过去心中的贫乏，圆圆满满地在心里装上无数的法财呢？那就要靠这一部论。</w:t>
      </w:r>
    </w:p>
    <w:p w14:paraId="2BA66180" w14:textId="77777777" w:rsidR="00D96C48" w:rsidRPr="00CF6DBF" w:rsidRDefault="00D96C48" w:rsidP="00D96C48">
      <w:pPr>
        <w:spacing w:line="400" w:lineRule="exact"/>
        <w:ind w:firstLineChars="200" w:firstLine="480"/>
        <w:rPr>
          <w:rFonts w:eastAsia="STZhongsong"/>
          <w:sz w:val="24"/>
        </w:rPr>
      </w:pPr>
      <w:r w:rsidRPr="00CF6DBF">
        <w:rPr>
          <w:rFonts w:eastAsia="STZhongsong" w:hint="eastAsia"/>
          <w:sz w:val="24"/>
        </w:rPr>
        <w:t>首先要知道，这部论把很多深义都聚在了一起。真正去体会的话，会发现下至一个句子都很深。继续去感受，会发现句句都这么深，放在心里特别充实，特别丰富。而且它会不断地酝酿发展，记住任何一句，将来都会受用无穷，因为这里面句句都是点睛之笔，我们从中能得到很多启发。</w:t>
      </w:r>
    </w:p>
    <w:p w14:paraId="28F74424" w14:textId="77777777" w:rsidR="00D96C48" w:rsidRPr="00CF6DBF" w:rsidRDefault="00D96C48" w:rsidP="00D96C48">
      <w:pPr>
        <w:spacing w:line="400" w:lineRule="exact"/>
        <w:ind w:firstLineChars="200" w:firstLine="480"/>
        <w:rPr>
          <w:rFonts w:eastAsia="STZhongsong"/>
          <w:sz w:val="24"/>
        </w:rPr>
      </w:pPr>
      <w:r w:rsidRPr="00CF6DBF">
        <w:rPr>
          <w:rFonts w:eastAsia="STZhongsong" w:hint="eastAsia"/>
          <w:sz w:val="24"/>
        </w:rPr>
        <w:t>而且这里的法义都说得很明显。高证量的祖师像看屋里的物件那样清楚，所以他说出来的就特别明显，不像其他。如果自身没有证到，光是口头上重复一下，心里还是暗的。而且，没有那种无碍的慧力，就根本说不出来。可见，在讲说上也有极大的差别。</w:t>
      </w:r>
    </w:p>
    <w:p w14:paraId="30FDEE59" w14:textId="77777777" w:rsidR="00D96C48" w:rsidRPr="00CF6DBF" w:rsidRDefault="00D96C48" w:rsidP="00D96C48">
      <w:pPr>
        <w:spacing w:line="400" w:lineRule="exact"/>
        <w:ind w:firstLineChars="200" w:firstLine="480"/>
        <w:rPr>
          <w:rFonts w:eastAsia="STZhongsong"/>
          <w:sz w:val="24"/>
        </w:rPr>
      </w:pPr>
      <w:r w:rsidRPr="00CF6DBF">
        <w:rPr>
          <w:rFonts w:eastAsia="STZhongsong" w:hint="eastAsia"/>
          <w:sz w:val="24"/>
        </w:rPr>
        <w:t>这部论是无等祖师的口气未散的精严教法，极其殊胜。所以，它进来的时候就根本不一样，心里会感觉很浓的加持</w:t>
      </w:r>
      <w:r w:rsidRPr="00CF6DBF">
        <w:rPr>
          <w:rFonts w:eastAsia="STZhongsong" w:hint="eastAsia"/>
          <w:sz w:val="24"/>
        </w:rPr>
        <w:lastRenderedPageBreak/>
        <w:t>进来了，很深的内涵注进去了。听一次都会觉得非常充实，法喜充满，因为得到了很多的法宝，顿时就感觉不再贫乏，智慧、悲心等方方面面都得到了增长。而且，包括最开始的暇满、无常、轮回苦、业因果等在内，都是全分地进入，在每个点上都是直接入大乘道，直接引入甚深义，让你会到很深的地方。这时候就不再感到贫乏。</w:t>
      </w:r>
    </w:p>
    <w:p w14:paraId="18AD9AEF" w14:textId="77777777" w:rsidR="00D96C48" w:rsidRPr="00CF6DBF" w:rsidRDefault="00D96C48" w:rsidP="00D96C48">
      <w:pPr>
        <w:spacing w:line="400" w:lineRule="exact"/>
        <w:ind w:firstLineChars="200" w:firstLine="480"/>
        <w:rPr>
          <w:rFonts w:eastAsia="STZhongsong"/>
          <w:sz w:val="24"/>
        </w:rPr>
      </w:pPr>
      <w:r w:rsidRPr="00CF6DBF">
        <w:rPr>
          <w:rFonts w:eastAsia="STZhongsong" w:hint="eastAsia"/>
          <w:sz w:val="24"/>
        </w:rPr>
        <w:t>这样就知道，我们求法的愿望，通过这部妙论就能如愿达成，所以它的确是如意宝。如意宝的特点是，无论有什么世间希求，它都能非常丰厚地给予。而这部论一旦放在心里，它就会不断地发生力量，不断地出现功德法财。比如，我们学的时候，从闻法轨理开始，对于每一段都知道这就是如意宝。去运用任何一点，都会在一生当中，源源不断地出现极好的法财。这绝不是虚夸，每一处都汇聚了极深的意义，而且特别明显，直击要害。</w:t>
      </w:r>
    </w:p>
    <w:p w14:paraId="571D8B0E" w14:textId="77777777" w:rsidR="00D96C48" w:rsidRPr="00CF6DBF" w:rsidRDefault="00D96C48" w:rsidP="00D96C48">
      <w:pPr>
        <w:spacing w:line="400" w:lineRule="exact"/>
        <w:ind w:firstLineChars="200" w:firstLine="480"/>
        <w:rPr>
          <w:rFonts w:eastAsia="STZhongsong"/>
          <w:sz w:val="24"/>
        </w:rPr>
      </w:pPr>
      <w:r w:rsidRPr="00CF6DBF">
        <w:rPr>
          <w:rFonts w:eastAsia="STZhongsong" w:hint="eastAsia"/>
          <w:sz w:val="24"/>
        </w:rPr>
        <w:t>尤其是这里有祖师口气的加持，这就不同于一般的论著。凡夫写的书跟它比起来相差无数里。所以一般的书没必要去看，毕竟人生很短暂，与其看一些很粗劣的书，不如直接看祖师的口授。</w:t>
      </w:r>
    </w:p>
    <w:p w14:paraId="236C75D3" w14:textId="77777777" w:rsidR="00D96C48" w:rsidRPr="00CF6DBF" w:rsidRDefault="00D96C48" w:rsidP="00D96C48">
      <w:pPr>
        <w:spacing w:line="400" w:lineRule="exact"/>
        <w:ind w:firstLineChars="200" w:firstLine="480"/>
        <w:rPr>
          <w:rFonts w:eastAsia="STZhongsong"/>
          <w:sz w:val="24"/>
        </w:rPr>
      </w:pPr>
      <w:r w:rsidRPr="00CF6DBF">
        <w:rPr>
          <w:rFonts w:eastAsia="STZhongsong" w:hint="eastAsia"/>
          <w:sz w:val="24"/>
        </w:rPr>
        <w:t>为什么会有这么大的差别呢？因为缘起不一样，能说者的境界不同，方方面面的因缘都有差别。有的说得不全面，只说到一方面，而在这部论里，整个道的内涵都有。有些说得不直接，拐弯抹角，而这部论一语中的。有些说得不明显，不能直接和盘托出，因为说的人远远没达到量。如果到量了，</w:t>
      </w:r>
      <w:r w:rsidRPr="00CF6DBF">
        <w:rPr>
          <w:rFonts w:eastAsia="STZhongsong" w:hint="eastAsia"/>
          <w:sz w:val="24"/>
        </w:rPr>
        <w:lastRenderedPageBreak/>
        <w:t>那是非常直接，非常明显的。或者中间的因缘发生曲折变化，被人篡改了，或者有染污，这就不行了，缘起上一对不拢就不发生作用。或者有的太缓慢，不是直接配在心上马上就用的。但这部论不同，嘉维尼固大圣者的心直接就表在这上面，这是最关键处。</w:t>
      </w:r>
    </w:p>
    <w:p w14:paraId="12F0DC0C" w14:textId="77777777" w:rsidR="00D96C48" w:rsidRPr="00CF6DBF" w:rsidRDefault="00D96C48" w:rsidP="00D96C48">
      <w:pPr>
        <w:spacing w:line="400" w:lineRule="exact"/>
        <w:ind w:firstLineChars="200" w:firstLine="480"/>
        <w:rPr>
          <w:rFonts w:eastAsia="STZhongsong"/>
          <w:sz w:val="24"/>
        </w:rPr>
      </w:pPr>
      <w:r w:rsidRPr="00CF6DBF">
        <w:rPr>
          <w:rFonts w:eastAsia="STZhongsong" w:hint="eastAsia"/>
          <w:sz w:val="24"/>
        </w:rPr>
        <w:t>有人说：口气未消有什么重要的意义呢？</w:t>
      </w:r>
    </w:p>
    <w:p w14:paraId="3D367B45" w14:textId="77777777" w:rsidR="00D96C48" w:rsidRPr="00CF6DBF" w:rsidRDefault="00D96C48" w:rsidP="00D96C48">
      <w:pPr>
        <w:spacing w:line="400" w:lineRule="exact"/>
        <w:ind w:firstLineChars="200" w:firstLine="480"/>
        <w:rPr>
          <w:rFonts w:eastAsia="STZhongsong"/>
          <w:sz w:val="24"/>
        </w:rPr>
      </w:pPr>
      <w:r w:rsidRPr="00CF6DBF">
        <w:rPr>
          <w:rFonts w:eastAsia="STZhongsong" w:hint="eastAsia"/>
          <w:sz w:val="24"/>
        </w:rPr>
        <w:t>其实这里有很大关系，我们要看到它的几重对应。作者首先住于意境中，这是教法的根源；然后发之于语，就是声音；记成文字，就是声音符号转成文字符号。如果这一切都没有被破坏掉，那他的口气就在，也就是加持的热量没有消散。这样我们在对应的时候马上就能感受到，无等祖师的心就在直接加被我们的心，马上就能传。符号一对上了就能传，这就是缘起的奥秘。</w:t>
      </w:r>
    </w:p>
    <w:p w14:paraId="6E23E7C5" w14:textId="77777777" w:rsidR="00D96C48" w:rsidRPr="00CF6DBF" w:rsidRDefault="00D96C48" w:rsidP="00D96C48">
      <w:pPr>
        <w:spacing w:line="400" w:lineRule="exact"/>
        <w:ind w:firstLineChars="200" w:firstLine="480"/>
        <w:rPr>
          <w:rFonts w:eastAsia="STZhongsong"/>
          <w:sz w:val="24"/>
        </w:rPr>
      </w:pPr>
      <w:r w:rsidRPr="00CF6DBF">
        <w:rPr>
          <w:rFonts w:eastAsia="STZhongsong" w:hint="eastAsia"/>
          <w:sz w:val="24"/>
        </w:rPr>
        <w:t>有人会说：有这么灵吗？</w:t>
      </w:r>
    </w:p>
    <w:p w14:paraId="727F6B5F" w14:textId="77777777" w:rsidR="00D96C48" w:rsidRPr="00CF6DBF" w:rsidRDefault="00D96C48" w:rsidP="00D96C48">
      <w:pPr>
        <w:spacing w:line="400" w:lineRule="exact"/>
        <w:ind w:firstLineChars="200" w:firstLine="480"/>
        <w:rPr>
          <w:rFonts w:eastAsia="STZhongsong"/>
          <w:sz w:val="24"/>
        </w:rPr>
      </w:pPr>
      <w:r w:rsidRPr="00CF6DBF">
        <w:rPr>
          <w:rFonts w:eastAsia="STZhongsong" w:hint="eastAsia"/>
          <w:sz w:val="24"/>
        </w:rPr>
        <w:t>不用说其他，比如自己的母亲文化不高，只会写几个字，而且写得不太通顺。当她给我们写了一封信的时候，只要一打开来，母亲的气息全部都在纸上，一眼就能辨明。她的心会非常深地从字里行间透出来，给人的感触非常强烈。但是，如果由另一个人去写，他是以他的心在表达，那就不是母亲心里直接透出来的，或者加了一些内容，我们一看就感觉这不是母亲说的，那种感发力跟前者比就相差万里。</w:t>
      </w:r>
    </w:p>
    <w:p w14:paraId="1D4710A1" w14:textId="77777777" w:rsidR="00D96C48" w:rsidRPr="00CF6DBF" w:rsidRDefault="00D96C48" w:rsidP="00D96C48">
      <w:pPr>
        <w:spacing w:line="400" w:lineRule="exact"/>
        <w:ind w:firstLineChars="200" w:firstLine="480"/>
        <w:rPr>
          <w:rFonts w:eastAsia="STZhongsong"/>
          <w:sz w:val="24"/>
        </w:rPr>
      </w:pPr>
      <w:r w:rsidRPr="00CF6DBF">
        <w:rPr>
          <w:rFonts w:eastAsia="STZhongsong" w:hint="eastAsia"/>
          <w:sz w:val="24"/>
        </w:rPr>
        <w:t>人的声音、文字等任何东西都是由意境来的，所以一看马上就能对应。比如勾召亡灵的时候，只要提供他的名字就</w:t>
      </w:r>
      <w:r w:rsidRPr="00CF6DBF">
        <w:rPr>
          <w:rFonts w:eastAsia="STZhongsong" w:hint="eastAsia"/>
          <w:sz w:val="24"/>
        </w:rPr>
        <w:lastRenderedPageBreak/>
        <w:t>可以，或者他生前用过的一些东西，无不有他的气氛，放在那儿就代表他。</w:t>
      </w:r>
    </w:p>
    <w:p w14:paraId="4A55A05E" w14:textId="77777777" w:rsidR="00D96C48" w:rsidRPr="00CF6DBF" w:rsidRDefault="00D96C48" w:rsidP="00D96C48">
      <w:pPr>
        <w:spacing w:line="400" w:lineRule="exact"/>
        <w:ind w:firstLineChars="200" w:firstLine="480"/>
        <w:rPr>
          <w:rFonts w:eastAsia="STZhongsong"/>
          <w:sz w:val="24"/>
        </w:rPr>
      </w:pPr>
      <w:r w:rsidRPr="00CF6DBF">
        <w:rPr>
          <w:rFonts w:eastAsia="STZhongsong" w:hint="eastAsia"/>
          <w:sz w:val="24"/>
        </w:rPr>
        <w:t>华智仁波切在记录的时候是非常重视的，他完全知道这件事。所以，他把缘起上的保护放在第一位。后面也说到，他不加自己的词，就是要把上师的口气保存在这里，这个口气就叫做加持的热量。所以，我们在几百年后去看这部论时，就感觉这确实是嘉维尼固大圣者的话，它是原原本本的。这种力量就很直接，就能一下子敲开你的心。</w:t>
      </w:r>
    </w:p>
    <w:p w14:paraId="51F6129C" w14:textId="77777777" w:rsidR="00D96C48" w:rsidRPr="00CF6DBF" w:rsidRDefault="00D96C48" w:rsidP="00D96C48">
      <w:pPr>
        <w:spacing w:line="400" w:lineRule="exact"/>
        <w:ind w:firstLineChars="200" w:firstLine="480"/>
        <w:rPr>
          <w:rFonts w:eastAsia="STZhongsong"/>
          <w:sz w:val="24"/>
        </w:rPr>
      </w:pPr>
      <w:r w:rsidRPr="00CF6DBF">
        <w:rPr>
          <w:rFonts w:eastAsia="STZhongsong" w:hint="eastAsia"/>
          <w:sz w:val="24"/>
        </w:rPr>
        <w:t>就好比机感派的诗，机一来，诗马上就有了，根本不是苦思冥想出来的。这是千古绝句，绝不是凑成的。比如它本身只有二十个字，稍微变一点，意境就完全不一样。尤其这样大圣者的金刚句，是住在意境中的。只要它没有散掉，我们一触到，自己的心就会被引起来，这就叫缘起。这就好像嘉维尼固大圣者的心直接注入我们的心，由于加持很浓厚的缘故，自己的心马上就受熏陶。</w:t>
      </w:r>
    </w:p>
    <w:p w14:paraId="6834CA0E" w14:textId="77777777" w:rsidR="00D96C48" w:rsidRPr="00CF6DBF" w:rsidRDefault="00D96C48" w:rsidP="00D96C48">
      <w:pPr>
        <w:spacing w:line="400" w:lineRule="exact"/>
        <w:ind w:firstLineChars="200" w:firstLine="480"/>
        <w:rPr>
          <w:rFonts w:eastAsia="STZhongsong"/>
          <w:sz w:val="24"/>
        </w:rPr>
      </w:pPr>
      <w:r w:rsidRPr="00CF6DBF">
        <w:rPr>
          <w:rFonts w:eastAsia="STZhongsong" w:hint="eastAsia"/>
          <w:sz w:val="24"/>
        </w:rPr>
        <w:t>声音、文字等只是外相，最重要的是意境。最终跟莲师会合的时候，一刹那就可以开掉，这是更秘密层的道理。要跟他会合就是这个道理，他有信心就会传过来，他有悲心也会传过来，有智慧也会传过来。</w:t>
      </w:r>
    </w:p>
    <w:p w14:paraId="4C385DB1" w14:textId="77777777" w:rsidR="00D96C48" w:rsidRPr="00CF6DBF" w:rsidRDefault="00D96C48" w:rsidP="00D96C48">
      <w:pPr>
        <w:spacing w:line="400" w:lineRule="exact"/>
        <w:ind w:firstLineChars="200" w:firstLine="480"/>
        <w:rPr>
          <w:rFonts w:eastAsia="STZhongsong"/>
          <w:sz w:val="24"/>
        </w:rPr>
      </w:pPr>
      <w:r w:rsidRPr="00CF6DBF">
        <w:rPr>
          <w:rFonts w:eastAsia="STZhongsong" w:hint="eastAsia"/>
          <w:sz w:val="24"/>
        </w:rPr>
        <w:t>这部论是上师的口授，而且没有被破坏掉。华智仁波切把这部论完整地记录下来，因此这就是真正的法宝，加持气息全都在上面。想一想，它的力量有多大？就拿书画来说，比如，墙上挂着一幅国画，它是清朝山水画名家石涛画的。</w:t>
      </w:r>
      <w:r w:rsidRPr="00CF6DBF">
        <w:rPr>
          <w:rFonts w:eastAsia="STZhongsong" w:hint="eastAsia"/>
          <w:sz w:val="24"/>
        </w:rPr>
        <w:lastRenderedPageBreak/>
        <w:t>只要把它摆在那里，石涛的气息就全部都在。因为这里面有他的意境，虽然人已经走了，但画里确实有他的能量场，有他的信息对应，有引发你内心的东西。书画还是小技，这里是说法教。它的加持力一过来，我们一熏到，自己的心马上就被持住了。只要我们有信心和恭敬，愿意一遍一遍地受熏，到时候自然被嘉维尼固大圣者同化了。</w:t>
      </w:r>
    </w:p>
    <w:p w14:paraId="296F2AA4" w14:textId="77777777" w:rsidR="00D96C48" w:rsidRPr="00CF6DBF" w:rsidRDefault="00D96C48" w:rsidP="00D96C48">
      <w:pPr>
        <w:spacing w:line="400" w:lineRule="exact"/>
        <w:ind w:firstLineChars="200" w:firstLine="480"/>
        <w:rPr>
          <w:rFonts w:eastAsia="STZhongsong"/>
          <w:sz w:val="24"/>
        </w:rPr>
      </w:pPr>
      <w:r w:rsidRPr="00CF6DBF">
        <w:rPr>
          <w:rFonts w:eastAsia="STZhongsong" w:hint="eastAsia"/>
          <w:sz w:val="24"/>
        </w:rPr>
        <w:t>有人怀疑：真是这样吗？</w:t>
      </w:r>
    </w:p>
    <w:p w14:paraId="28C3992A" w14:textId="77777777" w:rsidR="00D96C48" w:rsidRPr="00CF6DBF" w:rsidRDefault="00D96C48" w:rsidP="00D96C48">
      <w:pPr>
        <w:spacing w:line="400" w:lineRule="exact"/>
        <w:ind w:firstLineChars="200" w:firstLine="480"/>
        <w:rPr>
          <w:rFonts w:eastAsia="STZhongsong"/>
          <w:sz w:val="24"/>
        </w:rPr>
      </w:pPr>
      <w:r w:rsidRPr="00CF6DBF">
        <w:rPr>
          <w:rFonts w:eastAsia="STZhongsong" w:hint="eastAsia"/>
          <w:sz w:val="24"/>
        </w:rPr>
        <w:t>比如模仿颜真卿的字，时间长了就练成了颜体。模仿李杜的诗，也会成那种风格。这就叫气质。文字的气象上有刚有柔，有各种差别，熏习哪方面，就会起哪方面的心，人的气质就是这样转变的。</w:t>
      </w:r>
    </w:p>
    <w:p w14:paraId="72D7B3F3" w14:textId="77777777" w:rsidR="00D96C48" w:rsidRPr="00CF6DBF" w:rsidRDefault="00D96C48" w:rsidP="00D96C48">
      <w:pPr>
        <w:spacing w:line="400" w:lineRule="exact"/>
        <w:ind w:firstLineChars="200" w:firstLine="480"/>
        <w:rPr>
          <w:rFonts w:eastAsia="STZhongsong"/>
          <w:sz w:val="24"/>
        </w:rPr>
      </w:pPr>
      <w:r w:rsidRPr="00CF6DBF">
        <w:rPr>
          <w:rFonts w:eastAsia="STZhongsong" w:hint="eastAsia"/>
          <w:sz w:val="24"/>
        </w:rPr>
        <w:t>这些道理通了以后，才知道这个法确实不可思议。我们要用诚敬心把它全部纳受在心里。它就是如意宝，每一句都能发生很大作用。没得到加被时始终难以开启，善心、智慧等方方面面都很难得到。但这个一来，就感觉加被非常快。从第一步的运心开始，大乘显密的法教一开始就给你说了。这样从闻法轨理开始，一步一步地熏习，就能非常直接地进入。</w:t>
      </w:r>
    </w:p>
    <w:p w14:paraId="581F6D5C" w14:textId="77777777" w:rsidR="00D96C48" w:rsidRPr="00CF6DBF" w:rsidRDefault="00D96C48" w:rsidP="00D96C48">
      <w:pPr>
        <w:spacing w:line="400" w:lineRule="exact"/>
        <w:ind w:firstLineChars="200" w:firstLine="480"/>
        <w:rPr>
          <w:rFonts w:eastAsia="STZhongsong"/>
          <w:sz w:val="24"/>
        </w:rPr>
      </w:pPr>
      <w:r w:rsidRPr="00CF6DBF">
        <w:rPr>
          <w:rFonts w:eastAsia="STZhongsong" w:hint="eastAsia"/>
          <w:sz w:val="24"/>
        </w:rPr>
        <w:t>所以，我非常愿意一遍遍地讲，讲一百遍都不疲厌。为什么呢？因为它特别好，每讲一次，嘉维尼固大圣者的金刚句就在心里熏了一遍，只要熏一次就感觉不一样了。就像入了香厂，熏了香气后，自己就变成了那种气氛。现在熏了这个不可思议的金刚语后，过去的贫乏就没有了，在法道上的</w:t>
      </w:r>
      <w:r w:rsidRPr="00CF6DBF">
        <w:rPr>
          <w:rFonts w:eastAsia="STZhongsong" w:hint="eastAsia"/>
          <w:sz w:val="24"/>
        </w:rPr>
        <w:lastRenderedPageBreak/>
        <w:t>很多愿望都会逐渐实现。比如想得信心，想学好，想精进，想明了一切业因果，想有彻底的出离心，想对轮回众生有悲心，想发起菩提大愿，想要积资粮、忏罪障，真正得到跟莲师无二的成就，真正彻证到本性等等，这些都是我们的愿望。</w:t>
      </w:r>
    </w:p>
    <w:p w14:paraId="48B33478" w14:textId="77777777" w:rsidR="00D96C48" w:rsidRPr="00CF6DBF" w:rsidRDefault="00D96C48" w:rsidP="00D96C48">
      <w:pPr>
        <w:spacing w:line="400" w:lineRule="exact"/>
        <w:ind w:firstLineChars="200" w:firstLine="480"/>
        <w:rPr>
          <w:rFonts w:eastAsia="STZhongsong"/>
          <w:sz w:val="24"/>
        </w:rPr>
      </w:pPr>
      <w:r w:rsidRPr="00CF6DBF">
        <w:rPr>
          <w:rFonts w:eastAsia="STZhongsong" w:hint="eastAsia"/>
          <w:sz w:val="24"/>
        </w:rPr>
        <w:t>这部法海奇珍的论典就是如意宝。我们今生能遇到这部法宝极其有幸，不能等闲视之，要视为内心深处的如意宝，非常珍重地把它持在心里。对于每个句子要有一种无比珍爱的心，它确实超过一切世间的物质、娱乐、名誉等等。如果得到了它，那我们的心决定被殊胜的正道摄持，不可能变成别的，这就是我们所希求的。我们现前还只是信外轻毛的凡夫，善根不坚固，境缘一来很可能走掉，非常危险。而这部法既完备又明显，和盘托出，还有很浓的加持热量。一注入到心中，就像得到如意宝一样，会把过去的贫乏一扫而空。</w:t>
      </w:r>
    </w:p>
    <w:p w14:paraId="1DF0B577" w14:textId="77777777" w:rsidR="00D96C48" w:rsidRPr="00CF6DBF" w:rsidRDefault="00D96C48" w:rsidP="00D96C48">
      <w:pPr>
        <w:spacing w:line="400" w:lineRule="exact"/>
        <w:ind w:firstLineChars="200" w:firstLine="480"/>
        <w:rPr>
          <w:rFonts w:eastAsia="STZhongsong"/>
          <w:sz w:val="24"/>
        </w:rPr>
      </w:pPr>
      <w:r w:rsidRPr="00CF6DBF">
        <w:rPr>
          <w:rFonts w:eastAsia="STZhongsong" w:hint="eastAsia"/>
          <w:sz w:val="24"/>
        </w:rPr>
        <w:t>如果把这部论一句一句地学下去，就会发现自心已经被嘉维尼固尊者同化了。我们巴不得早一点被他同化，最好把自己彻底扔掉，对于他的每一句教诫，都心甘情愿地刻在心里。一旦我们有了信心，之后就好办了，不必自己去盲目摸索，只要把信心的大门打开来，大圣者原汁原味的法直接就注入了我们心里。</w:t>
      </w:r>
    </w:p>
    <w:p w14:paraId="366E4FDA" w14:textId="77777777" w:rsidR="00D96C48" w:rsidRPr="00CF6DBF" w:rsidRDefault="00D96C48" w:rsidP="00D96C48">
      <w:pPr>
        <w:spacing w:line="400" w:lineRule="exact"/>
        <w:ind w:firstLineChars="200" w:firstLine="480"/>
        <w:rPr>
          <w:rFonts w:eastAsia="STZhongsong"/>
          <w:sz w:val="24"/>
        </w:rPr>
      </w:pPr>
      <w:r w:rsidRPr="00CF6DBF">
        <w:rPr>
          <w:rFonts w:eastAsia="STZhongsong" w:hint="eastAsia"/>
          <w:sz w:val="24"/>
        </w:rPr>
        <w:t>就好比六祖大师鼓励大家念《金刚经》，就是因为六祖从《金刚经》里得了好处，是这部经把他的心给敲开的。意思是，这部经把佛语记录得很好，鸠摩罗什大师的译笔很妙，保存了佛经的意境，所以有领会的人马上能体会到。</w:t>
      </w:r>
    </w:p>
    <w:p w14:paraId="40FA2BD2" w14:textId="77777777" w:rsidR="00D96C48" w:rsidRPr="00CF6DBF" w:rsidRDefault="00D96C48" w:rsidP="00D96C48">
      <w:pPr>
        <w:spacing w:line="400" w:lineRule="exact"/>
        <w:ind w:firstLineChars="200" w:firstLine="480"/>
        <w:rPr>
          <w:rFonts w:eastAsia="STZhongsong"/>
          <w:sz w:val="24"/>
        </w:rPr>
      </w:pPr>
      <w:r w:rsidRPr="00CF6DBF">
        <w:rPr>
          <w:rFonts w:eastAsia="STZhongsong" w:hint="eastAsia"/>
          <w:sz w:val="24"/>
        </w:rPr>
        <w:lastRenderedPageBreak/>
        <w:t>有人问：这样真能传心吗？</w:t>
      </w:r>
    </w:p>
    <w:p w14:paraId="586FF805" w14:textId="77777777" w:rsidR="00D96C48" w:rsidRPr="00CF6DBF" w:rsidRDefault="00D96C48" w:rsidP="00D96C48">
      <w:pPr>
        <w:spacing w:line="400" w:lineRule="exact"/>
        <w:ind w:firstLineChars="200" w:firstLine="480"/>
        <w:rPr>
          <w:rFonts w:eastAsia="STZhongsong"/>
          <w:sz w:val="24"/>
        </w:rPr>
      </w:pPr>
      <w:r w:rsidRPr="00CF6DBF">
        <w:rPr>
          <w:rFonts w:eastAsia="STZhongsong" w:hint="eastAsia"/>
          <w:sz w:val="24"/>
        </w:rPr>
        <w:t>当然可以。有时候是当场传，有时候是从文字传。古时候很多人就是念经开悟的。因为他们对佛经有信心，知道最关键的是有诚心，状态要对上，这样调好了状态马上就得到了。比如，晋美朗巴大师对遍知龙钦巴有信心，他一看遍知上师的著作，很快就开启了。要知道，从心转化成文字，再从文字变成心。无论如何，信心是最重要的，有信心会得很大的加持。</w:t>
      </w:r>
    </w:p>
    <w:p w14:paraId="5A8AC4C3" w14:textId="77777777" w:rsidR="00D96C48" w:rsidRPr="00CF6DBF" w:rsidRDefault="00D96C48" w:rsidP="00D96C48">
      <w:pPr>
        <w:spacing w:line="400" w:lineRule="exact"/>
        <w:ind w:firstLineChars="200" w:firstLine="480"/>
        <w:rPr>
          <w:rFonts w:ascii="Calibri" w:eastAsia="STZhongsong" w:hAnsi="Calibri"/>
          <w:sz w:val="24"/>
        </w:rPr>
      </w:pPr>
      <w:r w:rsidRPr="00CF6DBF">
        <w:rPr>
          <w:rFonts w:ascii="Calibri" w:eastAsia="STZhongsong" w:hAnsi="Calibri" w:hint="eastAsia"/>
          <w:sz w:val="24"/>
        </w:rPr>
        <w:t>如果有信心，他教你做什么，你都会那么去做。他的心会引发你的心，然后你就愿意听从他的教导。当然，这个人必须具德，他的话没有一点伤害或误导你的意思，你跟着他走，当然被殊胜的正道摄持。信心越大，恭敬越大，入</w:t>
      </w:r>
      <w:r w:rsidRPr="00CF6DBF">
        <w:rPr>
          <w:rFonts w:ascii="Calibri" w:eastAsia="STZhongsong" w:hAnsi="Calibri" w:hint="eastAsia"/>
          <w:sz w:val="24"/>
          <w:lang w:eastAsia="zh-TW"/>
        </w:rPr>
        <w:t>得</w:t>
      </w:r>
      <w:r w:rsidRPr="00CF6DBF">
        <w:rPr>
          <w:rFonts w:ascii="Calibri" w:eastAsia="STZhongsong" w:hAnsi="Calibri" w:hint="eastAsia"/>
          <w:sz w:val="24"/>
        </w:rPr>
        <w:t>就越快，被摄持得就越深。</w:t>
      </w:r>
    </w:p>
    <w:p w14:paraId="18AB4ABA" w14:textId="77777777" w:rsidR="00D96C48" w:rsidRPr="00CF6DBF" w:rsidRDefault="00D96C48" w:rsidP="00D96C48">
      <w:pPr>
        <w:spacing w:line="400" w:lineRule="exact"/>
        <w:ind w:firstLineChars="200" w:firstLine="480"/>
        <w:rPr>
          <w:rFonts w:ascii="Calibri" w:eastAsia="STZhongsong" w:hAnsi="Calibri"/>
          <w:sz w:val="24"/>
        </w:rPr>
      </w:pPr>
      <w:r w:rsidRPr="00CF6DBF">
        <w:rPr>
          <w:rFonts w:ascii="Calibri" w:eastAsia="STZhongsong" w:hAnsi="Calibri" w:hint="eastAsia"/>
          <w:sz w:val="24"/>
        </w:rPr>
        <w:t>这里断定地说到：得到这个如意宝，自心就决定被摄入正道中，而不可能再变成别的。只要内心对法有很深的信解，对每一句教导都发心尽一生来奉行，以这种希愿的力量，就会时时遵照法宝来修心，这样就被正道摄住，不会跑到别的邪道上去。整部前行的引导是在一步接一步地摄</w:t>
      </w:r>
      <w:r w:rsidRPr="00CF6DBF">
        <w:rPr>
          <w:rFonts w:ascii="Calibri" w:eastAsia="STZhongsong" w:hAnsi="Calibri" w:hint="eastAsia"/>
          <w:sz w:val="24"/>
          <w:lang w:eastAsia="zh-TW"/>
        </w:rPr>
        <w:t>住</w:t>
      </w:r>
      <w:r w:rsidRPr="00CF6DBF">
        <w:rPr>
          <w:rFonts w:ascii="Calibri" w:eastAsia="STZhongsong" w:hAnsi="Calibri" w:hint="eastAsia"/>
          <w:sz w:val="24"/>
        </w:rPr>
        <w:t>行者的心往正道上走，</w:t>
      </w:r>
      <w:r w:rsidRPr="00CF6DBF">
        <w:rPr>
          <w:rFonts w:ascii="Calibri" w:eastAsia="STZhongsong" w:hAnsi="Calibri" w:hint="eastAsia"/>
          <w:sz w:val="24"/>
          <w:lang w:eastAsia="zh-TW"/>
        </w:rPr>
        <w:t>来</w:t>
      </w:r>
      <w:r w:rsidRPr="00CF6DBF">
        <w:rPr>
          <w:rFonts w:ascii="Calibri" w:eastAsia="STZhongsong" w:hAnsi="Calibri" w:hint="eastAsia"/>
          <w:sz w:val="24"/>
        </w:rPr>
        <w:t>顺利地完成三乘圣道的一切过程。</w:t>
      </w:r>
    </w:p>
    <w:p w14:paraId="7E5E8BE5" w14:textId="77777777" w:rsidR="00D96C48" w:rsidRPr="00CF6DBF" w:rsidRDefault="00D96C48" w:rsidP="00D96C48">
      <w:pPr>
        <w:spacing w:line="400" w:lineRule="exact"/>
        <w:ind w:firstLineChars="200" w:firstLine="480"/>
        <w:rPr>
          <w:rFonts w:ascii="Calibri" w:eastAsia="STZhongsong" w:hAnsi="Calibri"/>
          <w:sz w:val="24"/>
        </w:rPr>
      </w:pPr>
      <w:r w:rsidRPr="00CF6DBF">
        <w:rPr>
          <w:rFonts w:ascii="Calibri" w:eastAsia="STZhongsong" w:hAnsi="Calibri" w:hint="eastAsia"/>
          <w:sz w:val="24"/>
        </w:rPr>
        <w:t>得到如意宝，是指内心真正学到了一整套的善心和善行，这是出生一切世出世间利乐的根本。那么怎么来得到它呢？就是首先要特别用心地体会所说的教法，自己得到很深的胜解，然后非常希求修法，一有空就按照法宝来修心，这</w:t>
      </w:r>
      <w:r w:rsidRPr="00CF6DBF">
        <w:rPr>
          <w:rFonts w:ascii="Calibri" w:eastAsia="STZhongsong" w:hAnsi="Calibri" w:hint="eastAsia"/>
          <w:sz w:val="24"/>
        </w:rPr>
        <w:lastRenderedPageBreak/>
        <w:t>样才能得到法。一旦得了这套法，剩下来的是在一生当中，一直不断地循着这套法轨再再地练习。先是修成人天乘、声闻乘、菩萨乘的善心内涵，再要有密乘的基础，尽全力打好皈依发心、积资净障、上师相应法的所有道基，最终能够契合顶乘大圆满法而现见本性。像这样，真正有缘得到这个法宝的人，心就决定被摄入速疾成佛的道中，不可能跑到别的道上，不会入邪道，入片面的道，入缓慢的道、功效很低的道等等。关键是先要入到圆满的道轨里，它是具一切分的道，迅速引入实修的道，高效方便的道，迅速能证果位的道。而综合了这些优点的这部妙论就是我们心中殊胜的如意宝，是对自心最好的摄持。</w:t>
      </w:r>
    </w:p>
    <w:p w14:paraId="0C29D797" w14:textId="77777777" w:rsidR="00D96C48" w:rsidRPr="00CF6DBF" w:rsidRDefault="00D96C48" w:rsidP="00D96C48">
      <w:pPr>
        <w:spacing w:line="400" w:lineRule="exact"/>
        <w:ind w:firstLineChars="200" w:firstLine="480"/>
        <w:rPr>
          <w:rFonts w:ascii="Calibri" w:eastAsia="STZhongsong" w:hAnsi="Calibri"/>
          <w:sz w:val="24"/>
        </w:rPr>
      </w:pPr>
      <w:r w:rsidRPr="00CF6DBF">
        <w:rPr>
          <w:rFonts w:ascii="Calibri" w:eastAsia="STZhongsong" w:hAnsi="Calibri" w:hint="eastAsia"/>
          <w:sz w:val="24"/>
        </w:rPr>
        <w:t>因此要认识到，这是我们要日夜投注心力的地方，心念不要被其他枝末小事迁移，而误了根本。我们处在末法，应当对自身的条件、因缘等有客观的评估。要知道，我们只有用一生的时间来抓住这部法，把它看成心上的无价之宝，每天都尽量用时间来修它，像常流水一样反复持续地练习，这样才有成就的希望。</w:t>
      </w:r>
    </w:p>
    <w:p w14:paraId="3C407806" w14:textId="77777777" w:rsidR="00D96C48" w:rsidRPr="00CF6DBF" w:rsidRDefault="00D96C48" w:rsidP="00D96C48">
      <w:pPr>
        <w:spacing w:line="400" w:lineRule="exact"/>
        <w:ind w:firstLineChars="200" w:firstLine="480"/>
        <w:rPr>
          <w:rFonts w:ascii="Calibri" w:eastAsia="STZhongsong" w:hAnsi="Calibri"/>
          <w:sz w:val="24"/>
        </w:rPr>
      </w:pPr>
      <w:r w:rsidRPr="00CF6DBF">
        <w:rPr>
          <w:rFonts w:ascii="Calibri" w:eastAsia="STZhongsong" w:hAnsi="Calibri" w:hint="eastAsia"/>
          <w:sz w:val="24"/>
        </w:rPr>
        <w:t>不然，受各方面牵引散动的力量太多太大，那就很难凝结成形，连第一步的成效都出不来</w:t>
      </w:r>
      <w:r w:rsidRPr="00CF6DBF">
        <w:rPr>
          <w:rFonts w:ascii="Calibri" w:eastAsia="STZhongsong" w:hAnsi="Calibri"/>
          <w:sz w:val="24"/>
        </w:rPr>
        <w:t xml:space="preserve"> </w:t>
      </w:r>
      <w:r w:rsidRPr="00CF6DBF">
        <w:rPr>
          <w:rFonts w:ascii="Calibri" w:eastAsia="STZhongsong" w:hAnsi="Calibri" w:hint="eastAsia"/>
          <w:sz w:val="24"/>
        </w:rPr>
        <w:t>。在这种情形下，大家要有理智，知道怎么安排自己的修心。这里已经给出了圆满的修法，关键是实修，而不是空谈。而实修一定要有决断的力量，一旦决定就不再乱变动，东攀西缘，分散心力，而应当一切努力都配着这条道轨来进行。这上面一分心、一中断，</w:t>
      </w:r>
      <w:r w:rsidRPr="00CF6DBF">
        <w:rPr>
          <w:rFonts w:ascii="Calibri" w:eastAsia="STZhongsong" w:hAnsi="Calibri" w:hint="eastAsia"/>
          <w:sz w:val="24"/>
        </w:rPr>
        <w:lastRenderedPageBreak/>
        <w:t>就又跑偏了，没办法完成，毕竟这是要实际走出来的。</w:t>
      </w:r>
    </w:p>
    <w:p w14:paraId="1049528D" w14:textId="77777777" w:rsidR="00D96C48" w:rsidRPr="00CF6DBF" w:rsidRDefault="00D96C48" w:rsidP="00D96C48">
      <w:pPr>
        <w:spacing w:line="400" w:lineRule="exact"/>
        <w:ind w:firstLineChars="200" w:firstLine="480"/>
        <w:rPr>
          <w:rFonts w:ascii="Calibri" w:eastAsia="STZhongsong" w:hAnsi="Calibri"/>
          <w:sz w:val="24"/>
        </w:rPr>
      </w:pPr>
      <w:r w:rsidRPr="00CF6DBF">
        <w:rPr>
          <w:rFonts w:ascii="Calibri" w:eastAsia="STZhongsong" w:hAnsi="Calibri" w:hint="eastAsia"/>
          <w:sz w:val="24"/>
        </w:rPr>
        <w:t>反过来，如果你眼光深远，就能看出：按这套前行次第一步接一步地发展修心，能极快速地一路到底地完成成佛的大事。</w:t>
      </w:r>
    </w:p>
    <w:p w14:paraId="67F0B2ED" w14:textId="77777777" w:rsidR="00D96C48" w:rsidRPr="00CF6DBF" w:rsidRDefault="00D96C48" w:rsidP="00D96C48">
      <w:pPr>
        <w:spacing w:line="400" w:lineRule="exact"/>
        <w:ind w:firstLineChars="200" w:firstLine="480"/>
        <w:rPr>
          <w:rFonts w:ascii="Calibri" w:eastAsia="STZhongsong" w:hAnsi="Calibri"/>
          <w:sz w:val="24"/>
        </w:rPr>
      </w:pPr>
      <w:r w:rsidRPr="00CF6DBF">
        <w:rPr>
          <w:rFonts w:ascii="Calibri" w:eastAsia="STZhongsong" w:hAnsi="Calibri" w:hint="eastAsia"/>
          <w:sz w:val="24"/>
        </w:rPr>
        <w:t>像这样，能真正把这套法装在心里，时时依照它修心，我们会变得无限富足，会得到无量的受用。</w:t>
      </w:r>
    </w:p>
    <w:p w14:paraId="180D27C9" w14:textId="77777777" w:rsidR="00D96C48" w:rsidRPr="00CF6DBF" w:rsidRDefault="00D96C48" w:rsidP="00D96C48">
      <w:pPr>
        <w:spacing w:line="400" w:lineRule="exact"/>
        <w:ind w:firstLineChars="200" w:firstLine="480"/>
        <w:rPr>
          <w:rFonts w:ascii="Calibri" w:eastAsia="STZhongsong" w:hAnsi="Calibri"/>
          <w:sz w:val="24"/>
        </w:rPr>
      </w:pPr>
      <w:r w:rsidRPr="00CF6DBF">
        <w:rPr>
          <w:rFonts w:ascii="Calibri" w:eastAsia="STZhongsong" w:hAnsi="Calibri" w:hint="eastAsia"/>
          <w:sz w:val="24"/>
        </w:rPr>
        <w:t>这里的每一分，都应当感觉到是如意宝。就好像嘉维尼固祖师住在自心中一样，有种特别喜爱的心，千遍万遍看不厌，好像上了瘾，有空就修上一分两分，不修就过不去。这样长期地模仿修习，最后自己会变得跟祖师一样，这样就万事大吉了。</w:t>
      </w:r>
    </w:p>
    <w:p w14:paraId="4BBBFCE5" w14:textId="77777777" w:rsidR="00D96C48" w:rsidRPr="00CF6DBF" w:rsidRDefault="00D96C48" w:rsidP="00D96C48">
      <w:pPr>
        <w:spacing w:line="400" w:lineRule="exact"/>
        <w:ind w:firstLineChars="200" w:firstLine="480"/>
        <w:jc w:val="left"/>
        <w:rPr>
          <w:rFonts w:ascii="Calibri" w:eastAsia="STZhongsong" w:hAnsi="Calibri"/>
          <w:sz w:val="24"/>
        </w:rPr>
      </w:pPr>
      <w:r w:rsidRPr="00CF6DBF">
        <w:rPr>
          <w:rFonts w:ascii="Calibri" w:eastAsia="STZhongsong" w:hAnsi="Calibri" w:hint="eastAsia"/>
          <w:sz w:val="24"/>
        </w:rPr>
        <w:t>我们要一心跟祖师学，祖师怎么教就怎么做。如果有像遇见真佛那样的信心，就能体会到这是在极慈悲地教我们一步一步修持前行法，这样就会敬奉他给的教法。这是关键点，其他表面的事并不重要。学法就是要交出自己的心来，一心一意地奉行教法，来开出一条自新之路来。</w:t>
      </w:r>
    </w:p>
    <w:p w14:paraId="05E1C3D9" w14:textId="77777777" w:rsidR="00D96C48" w:rsidRPr="00CF6DBF" w:rsidRDefault="00D96C48" w:rsidP="00D96C48">
      <w:pPr>
        <w:spacing w:line="400" w:lineRule="exact"/>
        <w:ind w:firstLineChars="200" w:firstLine="480"/>
        <w:jc w:val="left"/>
        <w:rPr>
          <w:rFonts w:ascii="Calibri" w:eastAsia="STZhongsong" w:hAnsi="Calibri"/>
          <w:sz w:val="24"/>
        </w:rPr>
      </w:pPr>
      <w:r w:rsidRPr="00CF6DBF">
        <w:rPr>
          <w:rFonts w:ascii="Calibri" w:eastAsia="STZhongsong" w:hAnsi="Calibri" w:hint="eastAsia"/>
          <w:sz w:val="24"/>
        </w:rPr>
        <w:t>这部法的殊胜处是有祖师浓浓的加持，法的信息保存得很好，能很快触动心，引心向法，顺利修持。就好像如来芽尊者亲自给我们讲一样，有一种直传的感觉。就是文字稍微讲下来，法义就很清楚地在心里现了。过去多年没有把握扼要的地方，这里几句话就能使你认识。才学几段，就被带入法的意境中。或者心里顿时开解，就像被装入了如意宝一样。一个凡夫非常愚昧，在佛法上不必搞什么创新，最快的方式</w:t>
      </w:r>
      <w:r w:rsidRPr="00CF6DBF">
        <w:rPr>
          <w:rFonts w:ascii="Calibri" w:eastAsia="STZhongsong" w:hAnsi="Calibri" w:hint="eastAsia"/>
          <w:sz w:val="24"/>
        </w:rPr>
        <w:lastRenderedPageBreak/>
        <w:t>是直接接受祖师的指点。我们有诚心学好这部大法，以祖师的口授，能直接接到祖师的心意而掌握心要。</w:t>
      </w:r>
    </w:p>
    <w:p w14:paraId="41230977" w14:textId="77777777" w:rsidR="00D96C48" w:rsidRPr="00CF6DBF" w:rsidRDefault="00D96C48" w:rsidP="00D96C48">
      <w:pPr>
        <w:spacing w:line="400" w:lineRule="exact"/>
        <w:ind w:firstLineChars="200" w:firstLine="480"/>
        <w:jc w:val="left"/>
        <w:rPr>
          <w:rFonts w:ascii="Calibri" w:eastAsia="STZhongsong" w:hAnsi="Calibri"/>
          <w:sz w:val="24"/>
        </w:rPr>
      </w:pPr>
      <w:r w:rsidRPr="00CF6DBF">
        <w:rPr>
          <w:rFonts w:ascii="Calibri" w:eastAsia="STZhongsong" w:hAnsi="Calibri" w:hint="eastAsia"/>
          <w:sz w:val="24"/>
        </w:rPr>
        <w:t>单凭自己，付出很大努力也不明心要，内心会一直处在贫乏和颠倒中，很难有大的改观。所以这次一定不能错过机缘。这是我们已经到了宝山边上，只要我们好好地领受教法，就会像儿子继承父业那样。心里一得到了这部法，的确是安上了如意宝。一句一句都力求做到刻在心上，而且力求把它修出来，在几年里下苦心修。以变心力量强大的缘故，自心会逐渐被大圆满前行的妙道摄持，而成为大圆满行者。这是因为，透过实修，心中已经有了一整套的内涵，有了越来越殊胜的功德。心已经不可能变成其他了，不可能有因缘使你变坏。举例来说，修好了暇满，就没有人能使你荒废人生；修好了无常，没有人能使你信赖世间法；认识一切都是由业力运转，绝不会持无因生、邪因生等的恶见，也不会再采取颠倒造恶或放肆而行的方式。诸如此类，遇到这部前行法，真的肯勤苦修行的话，一切佛法都决定会在内心中扎根，心会完全被正道摄持，或者心和法会成为不二。</w:t>
      </w:r>
    </w:p>
    <w:p w14:paraId="782EE575" w14:textId="77777777" w:rsidR="00D96C48" w:rsidRPr="00CF6DBF" w:rsidRDefault="00D96C48" w:rsidP="00D96C48">
      <w:pPr>
        <w:spacing w:line="400" w:lineRule="exact"/>
        <w:ind w:firstLineChars="200" w:firstLine="480"/>
        <w:rPr>
          <w:rFonts w:ascii="汉仪粗宋简" w:eastAsia="汉仪粗宋简"/>
          <w:sz w:val="24"/>
        </w:rPr>
      </w:pPr>
      <w:r w:rsidRPr="00CF6DBF">
        <w:rPr>
          <w:rFonts w:ascii="汉仪粗宋简" w:eastAsia="汉仪粗宋简" w:hint="eastAsia"/>
          <w:sz w:val="24"/>
        </w:rPr>
        <w:t>俗语教诫的宝典</w:t>
      </w:r>
    </w:p>
    <w:p w14:paraId="3A25A16E" w14:textId="77777777" w:rsidR="00D96C48" w:rsidRPr="00CF6DBF" w:rsidRDefault="00D96C48" w:rsidP="00D96C48">
      <w:pPr>
        <w:spacing w:line="400" w:lineRule="exact"/>
        <w:jc w:val="center"/>
        <w:rPr>
          <w:rFonts w:ascii="SimHei" w:eastAsia="SimHei" w:hAnsi="SimHei" w:hint="eastAsia"/>
          <w:b/>
          <w:sz w:val="24"/>
        </w:rPr>
      </w:pPr>
      <w:r w:rsidRPr="00CF6DBF">
        <w:rPr>
          <w:rFonts w:ascii="SimHei" w:eastAsia="SimHei" w:hAnsi="SimHei" w:hint="eastAsia"/>
          <w:b/>
          <w:sz w:val="24"/>
        </w:rPr>
        <w:t>专行饶益示修殊胜教，声律韵文辞藻非所重，</w:t>
      </w:r>
    </w:p>
    <w:p w14:paraId="50AED067" w14:textId="77777777" w:rsidR="00D96C48" w:rsidRPr="00CF6DBF" w:rsidRDefault="00D96C48" w:rsidP="00D96C48">
      <w:pPr>
        <w:spacing w:line="400" w:lineRule="exact"/>
        <w:jc w:val="center"/>
        <w:rPr>
          <w:rFonts w:ascii="SimHei" w:eastAsia="SimHei" w:hAnsi="SimHei" w:hint="eastAsia"/>
          <w:b/>
          <w:sz w:val="24"/>
        </w:rPr>
      </w:pPr>
      <w:r w:rsidRPr="00CF6DBF">
        <w:rPr>
          <w:rFonts w:ascii="SimHei" w:eastAsia="SimHei" w:hAnsi="SimHei" w:hint="eastAsia"/>
          <w:b/>
          <w:sz w:val="24"/>
        </w:rPr>
        <w:t>俗子村夫之言于正道，善教诫为菩萨之特点。</w:t>
      </w:r>
    </w:p>
    <w:p w14:paraId="5D7DD848" w14:textId="77777777" w:rsidR="00D96C48" w:rsidRPr="00CF6DBF" w:rsidRDefault="00D96C48" w:rsidP="00D96C48">
      <w:pPr>
        <w:spacing w:line="400" w:lineRule="exact"/>
        <w:ind w:firstLine="561"/>
        <w:rPr>
          <w:rFonts w:ascii="STZhongsong" w:eastAsia="STZhongsong" w:hAnsi="STZhongsong" w:hint="eastAsia"/>
          <w:sz w:val="24"/>
        </w:rPr>
      </w:pPr>
      <w:r w:rsidRPr="00CF6DBF">
        <w:rPr>
          <w:rFonts w:ascii="STZhongsong" w:eastAsia="STZhongsong" w:hAnsi="STZhongsong" w:hint="eastAsia"/>
          <w:sz w:val="24"/>
        </w:rPr>
        <w:t>常时唯一行持饶益和教导修持方法的诸胜妙教典，并不是以能诠的声律、韵文的句为主而宣说的，而是在具足四依后以俗子村夫的语言，将许多正道明显易解地善加教诫。</w:t>
      </w:r>
      <w:r w:rsidRPr="00CF6DBF">
        <w:rPr>
          <w:rFonts w:ascii="STZhongsong" w:eastAsia="STZhongsong" w:hAnsi="STZhongsong" w:hint="eastAsia"/>
          <w:sz w:val="24"/>
        </w:rPr>
        <w:lastRenderedPageBreak/>
        <w:t>这就是诸善巧大菩萨的特点。</w:t>
      </w:r>
    </w:p>
    <w:p w14:paraId="3FDF2C54" w14:textId="77777777" w:rsidR="00D96C48" w:rsidRPr="00D87969" w:rsidRDefault="00D96C48" w:rsidP="00D96C48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D87969">
        <w:rPr>
          <w:rFonts w:eastAsia="STZhongsong" w:hint="eastAsia"/>
          <w:sz w:val="24"/>
        </w:rPr>
        <w:t>传法的目的是让众生顺利得到法义。“四依”，指依法不依人；在法中，依义不依语；在义中，依了义不依不了义；在了义中，依无分别智的所证境，不依分别识的所缘境。在具足四依的前提下，为了真正利益到众生，让众生很容易就了解到修行的方法，因此用俗子村夫的语言，把很多修行的道路很明显地解释出来，作了很切合人心的教诫教导。</w:t>
      </w:r>
    </w:p>
    <w:p w14:paraId="6FB47B1D" w14:textId="77777777" w:rsidR="00D96C48" w:rsidRPr="00CF6DBF" w:rsidRDefault="00D96C48" w:rsidP="00D96C48">
      <w:pPr>
        <w:spacing w:line="400" w:lineRule="exact"/>
        <w:ind w:firstLineChars="200" w:firstLine="480"/>
        <w:rPr>
          <w:rFonts w:ascii="STZhongsong" w:eastAsia="STZhongsong" w:hAnsi="STZhongsong"/>
          <w:sz w:val="24"/>
        </w:rPr>
      </w:pPr>
      <w:r w:rsidRPr="00CF6DBF">
        <w:rPr>
          <w:rFonts w:ascii="STZhongsong" w:eastAsia="STZhongsong" w:hAnsi="STZhongsong" w:hint="eastAsia"/>
          <w:sz w:val="24"/>
        </w:rPr>
        <w:t>这样一来，即使文化不高的人，也能听懂很多道理，能够趣入修心的正道。因为嘉维尼固祖师他是观音菩萨再来，显现成人间上师的形象，要把无数众生安立在解脱道上。第一世多智钦仁波切曾经做梦，看到他在山脚下赶着密密麻麻数不清的动物往上走，就对他说：“将来你会利益比我更多的众生。”传记里写到：北方扎曲卡地区，包括男女俗人在内的所有人，没有人没在他面前得过龙钦宁提前行的讲解，也没有一个没修过五十万前行。</w:t>
      </w:r>
    </w:p>
    <w:p w14:paraId="79E3F740" w14:textId="77777777" w:rsidR="00582D53" w:rsidRPr="00D96C48" w:rsidRDefault="00D96C48" w:rsidP="00D96C48">
      <w:pPr>
        <w:spacing w:line="400" w:lineRule="exact"/>
        <w:ind w:firstLineChars="200" w:firstLine="480"/>
        <w:rPr>
          <w:rFonts w:ascii="STZhongsong" w:eastAsia="STZhongsong" w:hAnsi="STZhongsong"/>
          <w:sz w:val="24"/>
        </w:rPr>
      </w:pPr>
      <w:r w:rsidRPr="00CF6DBF">
        <w:rPr>
          <w:rFonts w:ascii="STZhongsong" w:eastAsia="STZhongsong" w:hAnsi="STZhongsong" w:hint="eastAsia"/>
          <w:sz w:val="24"/>
        </w:rPr>
        <w:t>他为了使前行法深入人心，特意运用俗子村夫的语言，目的就是要让所有的人尽量能听懂修持的方法，知道自己该怎么做，怎么修善法、行解脱道。而且针对当前人们的各种做法、心态、行为，指出它的错误和导致的结果，来纠正修行的偏差。而且着重是在讲事相、举例子，说一些连妇女小孩都能懂的比喻、公案，由此会知道正道和邪道的差别。所以，这是任何人学习都能得到极大利益的好著作。</w:t>
      </w:r>
    </w:p>
    <w:sectPr w:rsidR="00582D53" w:rsidRPr="00D96C48" w:rsidSect="006966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304" w:right="1134" w:bottom="1134" w:left="1134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4776D" w14:textId="77777777" w:rsidR="00E36517" w:rsidRDefault="00E36517">
      <w:r>
        <w:separator/>
      </w:r>
    </w:p>
  </w:endnote>
  <w:endnote w:type="continuationSeparator" w:id="0">
    <w:p w14:paraId="50681000" w14:textId="77777777" w:rsidR="00E36517" w:rsidRDefault="00E3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0C4E3" w14:textId="77777777" w:rsidR="00723022" w:rsidRDefault="007230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7B5DB" w14:textId="77777777" w:rsidR="00723022" w:rsidRDefault="007230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F3A4" w14:textId="77777777" w:rsidR="00723022" w:rsidRDefault="007230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A2065" w14:textId="77777777" w:rsidR="00E36517" w:rsidRDefault="00E36517">
      <w:r>
        <w:separator/>
      </w:r>
    </w:p>
  </w:footnote>
  <w:footnote w:type="continuationSeparator" w:id="0">
    <w:p w14:paraId="5E5B08A6" w14:textId="77777777" w:rsidR="00E36517" w:rsidRDefault="00E36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62E17" w14:textId="77777777" w:rsidR="004C3FBB" w:rsidRPr="007736B5" w:rsidRDefault="004C3FBB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D96C48">
      <w:rPr>
        <w:rStyle w:val="PageNumber"/>
        <w:rFonts w:ascii="SimSun" w:hAnsi="SimSun"/>
        <w:noProof/>
        <w:sz w:val="18"/>
        <w:szCs w:val="18"/>
      </w:rPr>
      <w:t>14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8D7AD6">
      <w:rPr>
        <w:rFonts w:ascii="STXihei" w:eastAsia="STXihei" w:hAnsi="STXihei" w:hint="eastAsia"/>
        <w:sz w:val="18"/>
        <w:szCs w:val="18"/>
      </w:rPr>
      <w:t>法海奇珍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76C59" w14:textId="77777777" w:rsidR="004C3FBB" w:rsidRPr="001A15AF" w:rsidRDefault="004B1693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法海奇珍</w:t>
    </w:r>
    <w:r w:rsidR="004C3FBB">
      <w:rPr>
        <w:rFonts w:ascii="STXihei" w:eastAsia="STXihei" w:hAnsi="STXihei" w:hint="eastAsia"/>
        <w:sz w:val="18"/>
        <w:szCs w:val="18"/>
      </w:rPr>
      <w:t xml:space="preserve">　</w:t>
    </w:r>
    <w:r w:rsidR="004C3FBB" w:rsidRPr="00165EE0">
      <w:rPr>
        <w:rStyle w:val="PageNumber"/>
        <w:rFonts w:ascii="SimSun" w:hAnsi="SimSun"/>
        <w:sz w:val="18"/>
        <w:szCs w:val="18"/>
      </w:rPr>
      <w:fldChar w:fldCharType="begin"/>
    </w:r>
    <w:r w:rsidR="004C3FBB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4C3FBB" w:rsidRPr="00165EE0">
      <w:rPr>
        <w:rStyle w:val="PageNumber"/>
        <w:rFonts w:ascii="SimSun" w:hAnsi="SimSun"/>
        <w:sz w:val="18"/>
        <w:szCs w:val="18"/>
      </w:rPr>
      <w:fldChar w:fldCharType="separate"/>
    </w:r>
    <w:r w:rsidR="00D96C48">
      <w:rPr>
        <w:rStyle w:val="PageNumber"/>
        <w:rFonts w:ascii="SimSun" w:hAnsi="SimSun"/>
        <w:noProof/>
        <w:sz w:val="18"/>
        <w:szCs w:val="18"/>
      </w:rPr>
      <w:t>13</w:t>
    </w:r>
    <w:r w:rsidR="004C3FBB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3A359" w14:textId="77777777" w:rsidR="00723022" w:rsidRDefault="007230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1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2" w15:restartNumberingAfterBreak="0">
    <w:nsid w:val="3AB502CB"/>
    <w:multiLevelType w:val="hybridMultilevel"/>
    <w:tmpl w:val="F1527F44"/>
    <w:lvl w:ilvl="0" w:tplc="4B2AF11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5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8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1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1086880422">
    <w:abstractNumId w:val="20"/>
  </w:num>
  <w:num w:numId="2" w16cid:durableId="294139600">
    <w:abstractNumId w:val="18"/>
  </w:num>
  <w:num w:numId="3" w16cid:durableId="242418182">
    <w:abstractNumId w:val="13"/>
  </w:num>
  <w:num w:numId="4" w16cid:durableId="1556358082">
    <w:abstractNumId w:val="11"/>
  </w:num>
  <w:num w:numId="5" w16cid:durableId="2041083116">
    <w:abstractNumId w:val="14"/>
  </w:num>
  <w:num w:numId="6" w16cid:durableId="1089041921">
    <w:abstractNumId w:val="10"/>
  </w:num>
  <w:num w:numId="7" w16cid:durableId="1128738161">
    <w:abstractNumId w:val="16"/>
  </w:num>
  <w:num w:numId="8" w16cid:durableId="38827866">
    <w:abstractNumId w:val="19"/>
  </w:num>
  <w:num w:numId="9" w16cid:durableId="115876980">
    <w:abstractNumId w:val="17"/>
  </w:num>
  <w:num w:numId="10" w16cid:durableId="495876763">
    <w:abstractNumId w:val="15"/>
  </w:num>
  <w:num w:numId="11" w16cid:durableId="1489907759">
    <w:abstractNumId w:val="21"/>
  </w:num>
  <w:num w:numId="12" w16cid:durableId="1038118502">
    <w:abstractNumId w:val="8"/>
  </w:num>
  <w:num w:numId="13" w16cid:durableId="256137460">
    <w:abstractNumId w:val="3"/>
  </w:num>
  <w:num w:numId="14" w16cid:durableId="1074275451">
    <w:abstractNumId w:val="2"/>
  </w:num>
  <w:num w:numId="15" w16cid:durableId="903294616">
    <w:abstractNumId w:val="1"/>
  </w:num>
  <w:num w:numId="16" w16cid:durableId="1167327650">
    <w:abstractNumId w:val="0"/>
  </w:num>
  <w:num w:numId="17" w16cid:durableId="1458644237">
    <w:abstractNumId w:val="9"/>
  </w:num>
  <w:num w:numId="18" w16cid:durableId="702049850">
    <w:abstractNumId w:val="7"/>
  </w:num>
  <w:num w:numId="19" w16cid:durableId="1805462774">
    <w:abstractNumId w:val="6"/>
  </w:num>
  <w:num w:numId="20" w16cid:durableId="363528719">
    <w:abstractNumId w:val="5"/>
  </w:num>
  <w:num w:numId="21" w16cid:durableId="978533912">
    <w:abstractNumId w:val="4"/>
  </w:num>
  <w:num w:numId="22" w16cid:durableId="149711477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E26"/>
    <w:rsid w:val="000014FD"/>
    <w:rsid w:val="000114F2"/>
    <w:rsid w:val="00012EC9"/>
    <w:rsid w:val="000147D7"/>
    <w:rsid w:val="0002120E"/>
    <w:rsid w:val="00021A2D"/>
    <w:rsid w:val="00024D0F"/>
    <w:rsid w:val="0002695A"/>
    <w:rsid w:val="00030980"/>
    <w:rsid w:val="00032137"/>
    <w:rsid w:val="00033314"/>
    <w:rsid w:val="0003391E"/>
    <w:rsid w:val="00034236"/>
    <w:rsid w:val="00037EA8"/>
    <w:rsid w:val="00043249"/>
    <w:rsid w:val="0004576B"/>
    <w:rsid w:val="0004766C"/>
    <w:rsid w:val="00047FC7"/>
    <w:rsid w:val="000519FA"/>
    <w:rsid w:val="00062850"/>
    <w:rsid w:val="00062CBD"/>
    <w:rsid w:val="00064881"/>
    <w:rsid w:val="00066FC5"/>
    <w:rsid w:val="0007221A"/>
    <w:rsid w:val="000761DF"/>
    <w:rsid w:val="00077ADA"/>
    <w:rsid w:val="00082BFC"/>
    <w:rsid w:val="00087A6C"/>
    <w:rsid w:val="00091C73"/>
    <w:rsid w:val="00094DD8"/>
    <w:rsid w:val="0009631C"/>
    <w:rsid w:val="00097E96"/>
    <w:rsid w:val="000A0775"/>
    <w:rsid w:val="000A0F2F"/>
    <w:rsid w:val="000A17BD"/>
    <w:rsid w:val="000A43F5"/>
    <w:rsid w:val="000A6D67"/>
    <w:rsid w:val="000A72D9"/>
    <w:rsid w:val="000A79E3"/>
    <w:rsid w:val="000B6CD3"/>
    <w:rsid w:val="000B77F9"/>
    <w:rsid w:val="000C24C6"/>
    <w:rsid w:val="000C7161"/>
    <w:rsid w:val="000D5842"/>
    <w:rsid w:val="000D7661"/>
    <w:rsid w:val="000E00CB"/>
    <w:rsid w:val="000E4BDC"/>
    <w:rsid w:val="000E6235"/>
    <w:rsid w:val="000E62B7"/>
    <w:rsid w:val="000F2302"/>
    <w:rsid w:val="000F4D14"/>
    <w:rsid w:val="0010530B"/>
    <w:rsid w:val="001059B0"/>
    <w:rsid w:val="00106B88"/>
    <w:rsid w:val="00113357"/>
    <w:rsid w:val="00113CBF"/>
    <w:rsid w:val="0011531E"/>
    <w:rsid w:val="00121737"/>
    <w:rsid w:val="00122046"/>
    <w:rsid w:val="001228F2"/>
    <w:rsid w:val="0012596E"/>
    <w:rsid w:val="00131D5C"/>
    <w:rsid w:val="00134DB0"/>
    <w:rsid w:val="001367C5"/>
    <w:rsid w:val="00137068"/>
    <w:rsid w:val="00137ECB"/>
    <w:rsid w:val="00144B43"/>
    <w:rsid w:val="00145876"/>
    <w:rsid w:val="00145974"/>
    <w:rsid w:val="00147768"/>
    <w:rsid w:val="0015043E"/>
    <w:rsid w:val="0015058F"/>
    <w:rsid w:val="00151E88"/>
    <w:rsid w:val="00152118"/>
    <w:rsid w:val="001553FF"/>
    <w:rsid w:val="00161805"/>
    <w:rsid w:val="00162047"/>
    <w:rsid w:val="00165EE0"/>
    <w:rsid w:val="00175749"/>
    <w:rsid w:val="00176038"/>
    <w:rsid w:val="00176883"/>
    <w:rsid w:val="00177006"/>
    <w:rsid w:val="00177473"/>
    <w:rsid w:val="001805E0"/>
    <w:rsid w:val="0018113E"/>
    <w:rsid w:val="00187402"/>
    <w:rsid w:val="0019059A"/>
    <w:rsid w:val="001948CE"/>
    <w:rsid w:val="001A06A0"/>
    <w:rsid w:val="001A15AF"/>
    <w:rsid w:val="001A428F"/>
    <w:rsid w:val="001A4E5F"/>
    <w:rsid w:val="001B08B4"/>
    <w:rsid w:val="001B0F81"/>
    <w:rsid w:val="001B4901"/>
    <w:rsid w:val="001B7517"/>
    <w:rsid w:val="001C0E18"/>
    <w:rsid w:val="001C1157"/>
    <w:rsid w:val="001C2A52"/>
    <w:rsid w:val="001D0213"/>
    <w:rsid w:val="001D167A"/>
    <w:rsid w:val="001D5E42"/>
    <w:rsid w:val="001D6B8E"/>
    <w:rsid w:val="001E399D"/>
    <w:rsid w:val="001E41F4"/>
    <w:rsid w:val="001E4D61"/>
    <w:rsid w:val="00201AB5"/>
    <w:rsid w:val="00203355"/>
    <w:rsid w:val="00204644"/>
    <w:rsid w:val="002054F7"/>
    <w:rsid w:val="002059C4"/>
    <w:rsid w:val="00211463"/>
    <w:rsid w:val="00213448"/>
    <w:rsid w:val="00216397"/>
    <w:rsid w:val="0021672C"/>
    <w:rsid w:val="00223423"/>
    <w:rsid w:val="00224185"/>
    <w:rsid w:val="0023395A"/>
    <w:rsid w:val="00234168"/>
    <w:rsid w:val="0023500A"/>
    <w:rsid w:val="00235D9A"/>
    <w:rsid w:val="00236FA5"/>
    <w:rsid w:val="00244C3F"/>
    <w:rsid w:val="0024548E"/>
    <w:rsid w:val="002464EE"/>
    <w:rsid w:val="00250557"/>
    <w:rsid w:val="00251716"/>
    <w:rsid w:val="00256EE2"/>
    <w:rsid w:val="00257627"/>
    <w:rsid w:val="00260AC7"/>
    <w:rsid w:val="0026400A"/>
    <w:rsid w:val="0026403B"/>
    <w:rsid w:val="0026672A"/>
    <w:rsid w:val="00267169"/>
    <w:rsid w:val="00267178"/>
    <w:rsid w:val="00274D11"/>
    <w:rsid w:val="00280F9B"/>
    <w:rsid w:val="0028473E"/>
    <w:rsid w:val="00286048"/>
    <w:rsid w:val="0028690D"/>
    <w:rsid w:val="00287266"/>
    <w:rsid w:val="002910CA"/>
    <w:rsid w:val="002A14DD"/>
    <w:rsid w:val="002A6C89"/>
    <w:rsid w:val="002B1CA1"/>
    <w:rsid w:val="002B31FE"/>
    <w:rsid w:val="002B476B"/>
    <w:rsid w:val="002B5C63"/>
    <w:rsid w:val="002C4879"/>
    <w:rsid w:val="002C6B9D"/>
    <w:rsid w:val="002C6F58"/>
    <w:rsid w:val="002C78CC"/>
    <w:rsid w:val="002D0743"/>
    <w:rsid w:val="002D1F62"/>
    <w:rsid w:val="002D7268"/>
    <w:rsid w:val="002E0CE6"/>
    <w:rsid w:val="002E4A81"/>
    <w:rsid w:val="002E4BB9"/>
    <w:rsid w:val="002E5FD8"/>
    <w:rsid w:val="002F2033"/>
    <w:rsid w:val="002F40F7"/>
    <w:rsid w:val="002F47E4"/>
    <w:rsid w:val="0030314A"/>
    <w:rsid w:val="0030556C"/>
    <w:rsid w:val="003064B7"/>
    <w:rsid w:val="00307131"/>
    <w:rsid w:val="003074EF"/>
    <w:rsid w:val="00310EEA"/>
    <w:rsid w:val="00320C3A"/>
    <w:rsid w:val="00321853"/>
    <w:rsid w:val="0032461A"/>
    <w:rsid w:val="00325A9D"/>
    <w:rsid w:val="00330A59"/>
    <w:rsid w:val="00333308"/>
    <w:rsid w:val="003343CD"/>
    <w:rsid w:val="003370C1"/>
    <w:rsid w:val="00342486"/>
    <w:rsid w:val="00343BD8"/>
    <w:rsid w:val="00344207"/>
    <w:rsid w:val="0034674F"/>
    <w:rsid w:val="003532B2"/>
    <w:rsid w:val="00356080"/>
    <w:rsid w:val="00356E30"/>
    <w:rsid w:val="003578E8"/>
    <w:rsid w:val="00360B0B"/>
    <w:rsid w:val="00361444"/>
    <w:rsid w:val="00362D1D"/>
    <w:rsid w:val="00363E09"/>
    <w:rsid w:val="0036435D"/>
    <w:rsid w:val="003643D2"/>
    <w:rsid w:val="00364B7A"/>
    <w:rsid w:val="00370CB3"/>
    <w:rsid w:val="0037108A"/>
    <w:rsid w:val="00371A65"/>
    <w:rsid w:val="0038179B"/>
    <w:rsid w:val="00382ADF"/>
    <w:rsid w:val="00386CCC"/>
    <w:rsid w:val="00387ECB"/>
    <w:rsid w:val="003903A7"/>
    <w:rsid w:val="003930FB"/>
    <w:rsid w:val="00394497"/>
    <w:rsid w:val="003957C4"/>
    <w:rsid w:val="00397175"/>
    <w:rsid w:val="003975DC"/>
    <w:rsid w:val="003A00DA"/>
    <w:rsid w:val="003A5BFD"/>
    <w:rsid w:val="003B12B4"/>
    <w:rsid w:val="003B682C"/>
    <w:rsid w:val="003B7291"/>
    <w:rsid w:val="003C26F1"/>
    <w:rsid w:val="003C4BBE"/>
    <w:rsid w:val="003C6ECA"/>
    <w:rsid w:val="003D3535"/>
    <w:rsid w:val="003D3D3D"/>
    <w:rsid w:val="003D5F3A"/>
    <w:rsid w:val="003E36F5"/>
    <w:rsid w:val="003E4759"/>
    <w:rsid w:val="003E5AD9"/>
    <w:rsid w:val="00400570"/>
    <w:rsid w:val="00405482"/>
    <w:rsid w:val="004067A5"/>
    <w:rsid w:val="0041097B"/>
    <w:rsid w:val="00416192"/>
    <w:rsid w:val="004179F9"/>
    <w:rsid w:val="00420525"/>
    <w:rsid w:val="0042202E"/>
    <w:rsid w:val="00423F36"/>
    <w:rsid w:val="00430B46"/>
    <w:rsid w:val="0043274B"/>
    <w:rsid w:val="00433D35"/>
    <w:rsid w:val="0043626B"/>
    <w:rsid w:val="00440AFF"/>
    <w:rsid w:val="00441C2D"/>
    <w:rsid w:val="0044320C"/>
    <w:rsid w:val="00443F98"/>
    <w:rsid w:val="004459A8"/>
    <w:rsid w:val="00447F36"/>
    <w:rsid w:val="00447FB6"/>
    <w:rsid w:val="004532C1"/>
    <w:rsid w:val="00454813"/>
    <w:rsid w:val="0046170A"/>
    <w:rsid w:val="004654EF"/>
    <w:rsid w:val="004731D7"/>
    <w:rsid w:val="00474741"/>
    <w:rsid w:val="0047581E"/>
    <w:rsid w:val="004758B1"/>
    <w:rsid w:val="00485026"/>
    <w:rsid w:val="00492EF7"/>
    <w:rsid w:val="00493F99"/>
    <w:rsid w:val="004963F3"/>
    <w:rsid w:val="004A0821"/>
    <w:rsid w:val="004A2FE6"/>
    <w:rsid w:val="004A4489"/>
    <w:rsid w:val="004A4F0C"/>
    <w:rsid w:val="004A644F"/>
    <w:rsid w:val="004A69CF"/>
    <w:rsid w:val="004B11AB"/>
    <w:rsid w:val="004B1693"/>
    <w:rsid w:val="004B30D4"/>
    <w:rsid w:val="004B555D"/>
    <w:rsid w:val="004C09E5"/>
    <w:rsid w:val="004C3EE6"/>
    <w:rsid w:val="004C3FBB"/>
    <w:rsid w:val="004C7D53"/>
    <w:rsid w:val="004D01ED"/>
    <w:rsid w:val="004E0343"/>
    <w:rsid w:val="004E3B1A"/>
    <w:rsid w:val="004E4E5B"/>
    <w:rsid w:val="004E6B78"/>
    <w:rsid w:val="004F2DAA"/>
    <w:rsid w:val="004F3781"/>
    <w:rsid w:val="004F6FAF"/>
    <w:rsid w:val="0050014C"/>
    <w:rsid w:val="0050304F"/>
    <w:rsid w:val="00504A06"/>
    <w:rsid w:val="005104C1"/>
    <w:rsid w:val="00512713"/>
    <w:rsid w:val="005156D5"/>
    <w:rsid w:val="00515D73"/>
    <w:rsid w:val="005252D2"/>
    <w:rsid w:val="005264E5"/>
    <w:rsid w:val="00530CBB"/>
    <w:rsid w:val="005324DC"/>
    <w:rsid w:val="00535DF2"/>
    <w:rsid w:val="00540756"/>
    <w:rsid w:val="0054255A"/>
    <w:rsid w:val="00547665"/>
    <w:rsid w:val="00547DCF"/>
    <w:rsid w:val="005519A3"/>
    <w:rsid w:val="00551EF7"/>
    <w:rsid w:val="0055413C"/>
    <w:rsid w:val="005544B1"/>
    <w:rsid w:val="005557E8"/>
    <w:rsid w:val="005562EF"/>
    <w:rsid w:val="005609F5"/>
    <w:rsid w:val="0056181B"/>
    <w:rsid w:val="00562E52"/>
    <w:rsid w:val="00563D9E"/>
    <w:rsid w:val="00565319"/>
    <w:rsid w:val="005659B4"/>
    <w:rsid w:val="00566936"/>
    <w:rsid w:val="00570FDD"/>
    <w:rsid w:val="005752AE"/>
    <w:rsid w:val="00582D53"/>
    <w:rsid w:val="00584CED"/>
    <w:rsid w:val="00590330"/>
    <w:rsid w:val="00591196"/>
    <w:rsid w:val="005A1F29"/>
    <w:rsid w:val="005A30B6"/>
    <w:rsid w:val="005A55BC"/>
    <w:rsid w:val="005B3861"/>
    <w:rsid w:val="005B66BC"/>
    <w:rsid w:val="005C03DE"/>
    <w:rsid w:val="005C0870"/>
    <w:rsid w:val="005C0BD8"/>
    <w:rsid w:val="005C3B9E"/>
    <w:rsid w:val="005C5993"/>
    <w:rsid w:val="005C6760"/>
    <w:rsid w:val="005C6AF1"/>
    <w:rsid w:val="005D134A"/>
    <w:rsid w:val="005D1D38"/>
    <w:rsid w:val="005D59D1"/>
    <w:rsid w:val="005D7803"/>
    <w:rsid w:val="005E1214"/>
    <w:rsid w:val="005F081D"/>
    <w:rsid w:val="005F26A7"/>
    <w:rsid w:val="005F5BB0"/>
    <w:rsid w:val="005F5C48"/>
    <w:rsid w:val="005F6308"/>
    <w:rsid w:val="0060350D"/>
    <w:rsid w:val="00603B21"/>
    <w:rsid w:val="00603DD2"/>
    <w:rsid w:val="00603E99"/>
    <w:rsid w:val="00604CDE"/>
    <w:rsid w:val="006058DE"/>
    <w:rsid w:val="00612957"/>
    <w:rsid w:val="00613F5E"/>
    <w:rsid w:val="00620F3B"/>
    <w:rsid w:val="006269CA"/>
    <w:rsid w:val="00626C05"/>
    <w:rsid w:val="00630477"/>
    <w:rsid w:val="00635041"/>
    <w:rsid w:val="006360F8"/>
    <w:rsid w:val="006441FC"/>
    <w:rsid w:val="006443DC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2C63"/>
    <w:rsid w:val="00664C13"/>
    <w:rsid w:val="00665CA1"/>
    <w:rsid w:val="00666965"/>
    <w:rsid w:val="0067110F"/>
    <w:rsid w:val="0067389F"/>
    <w:rsid w:val="00681B46"/>
    <w:rsid w:val="00683F51"/>
    <w:rsid w:val="00685704"/>
    <w:rsid w:val="006869A2"/>
    <w:rsid w:val="0069048D"/>
    <w:rsid w:val="00691CC1"/>
    <w:rsid w:val="006931B8"/>
    <w:rsid w:val="00694450"/>
    <w:rsid w:val="00696619"/>
    <w:rsid w:val="006A0520"/>
    <w:rsid w:val="006A5F28"/>
    <w:rsid w:val="006A7738"/>
    <w:rsid w:val="006B2BC4"/>
    <w:rsid w:val="006B3B82"/>
    <w:rsid w:val="006B45F0"/>
    <w:rsid w:val="006B57E3"/>
    <w:rsid w:val="006B7E6A"/>
    <w:rsid w:val="006B7FA3"/>
    <w:rsid w:val="006C0D5F"/>
    <w:rsid w:val="006C52F2"/>
    <w:rsid w:val="006C58B6"/>
    <w:rsid w:val="006C66D4"/>
    <w:rsid w:val="006C78BC"/>
    <w:rsid w:val="006D3792"/>
    <w:rsid w:val="006D44D4"/>
    <w:rsid w:val="006D4E18"/>
    <w:rsid w:val="006E445B"/>
    <w:rsid w:val="006F7107"/>
    <w:rsid w:val="00703CC3"/>
    <w:rsid w:val="00713605"/>
    <w:rsid w:val="0071787C"/>
    <w:rsid w:val="00720403"/>
    <w:rsid w:val="00723022"/>
    <w:rsid w:val="007250B8"/>
    <w:rsid w:val="00725BDB"/>
    <w:rsid w:val="0073188C"/>
    <w:rsid w:val="007331DC"/>
    <w:rsid w:val="00733F58"/>
    <w:rsid w:val="0073563C"/>
    <w:rsid w:val="00735663"/>
    <w:rsid w:val="00737A4B"/>
    <w:rsid w:val="007417FF"/>
    <w:rsid w:val="00742243"/>
    <w:rsid w:val="0074355D"/>
    <w:rsid w:val="00743E3A"/>
    <w:rsid w:val="00753724"/>
    <w:rsid w:val="007619EF"/>
    <w:rsid w:val="00765B76"/>
    <w:rsid w:val="007713D8"/>
    <w:rsid w:val="00771E28"/>
    <w:rsid w:val="007736B5"/>
    <w:rsid w:val="00774423"/>
    <w:rsid w:val="0078693A"/>
    <w:rsid w:val="00786CF5"/>
    <w:rsid w:val="00791594"/>
    <w:rsid w:val="00791D55"/>
    <w:rsid w:val="00792511"/>
    <w:rsid w:val="00792639"/>
    <w:rsid w:val="00792D1A"/>
    <w:rsid w:val="00794986"/>
    <w:rsid w:val="00795449"/>
    <w:rsid w:val="00795CAD"/>
    <w:rsid w:val="007A324B"/>
    <w:rsid w:val="007A3A0A"/>
    <w:rsid w:val="007A5D9B"/>
    <w:rsid w:val="007B30B2"/>
    <w:rsid w:val="007B6EEC"/>
    <w:rsid w:val="007B7563"/>
    <w:rsid w:val="007C1C68"/>
    <w:rsid w:val="007C4268"/>
    <w:rsid w:val="007C44D3"/>
    <w:rsid w:val="007C4943"/>
    <w:rsid w:val="007C6AF7"/>
    <w:rsid w:val="007D20CF"/>
    <w:rsid w:val="007D7050"/>
    <w:rsid w:val="007E01A0"/>
    <w:rsid w:val="007E05BE"/>
    <w:rsid w:val="007E7865"/>
    <w:rsid w:val="007F0E06"/>
    <w:rsid w:val="007F1032"/>
    <w:rsid w:val="007F10DC"/>
    <w:rsid w:val="007F2175"/>
    <w:rsid w:val="007F4E36"/>
    <w:rsid w:val="007F518E"/>
    <w:rsid w:val="007F58C9"/>
    <w:rsid w:val="007F61C6"/>
    <w:rsid w:val="008019B6"/>
    <w:rsid w:val="00811CB1"/>
    <w:rsid w:val="00816725"/>
    <w:rsid w:val="008171E2"/>
    <w:rsid w:val="00821B66"/>
    <w:rsid w:val="00827B0F"/>
    <w:rsid w:val="00837308"/>
    <w:rsid w:val="00845BBB"/>
    <w:rsid w:val="008519AE"/>
    <w:rsid w:val="008535C5"/>
    <w:rsid w:val="0085726D"/>
    <w:rsid w:val="00860AEF"/>
    <w:rsid w:val="00867DC6"/>
    <w:rsid w:val="008805A7"/>
    <w:rsid w:val="0088470E"/>
    <w:rsid w:val="00885392"/>
    <w:rsid w:val="0089190E"/>
    <w:rsid w:val="008A06CB"/>
    <w:rsid w:val="008B5257"/>
    <w:rsid w:val="008B5574"/>
    <w:rsid w:val="008B6292"/>
    <w:rsid w:val="008C7E94"/>
    <w:rsid w:val="008D3C2C"/>
    <w:rsid w:val="008D47BC"/>
    <w:rsid w:val="008D637C"/>
    <w:rsid w:val="008D7A79"/>
    <w:rsid w:val="008D7AD6"/>
    <w:rsid w:val="008E2399"/>
    <w:rsid w:val="008E4C68"/>
    <w:rsid w:val="008E7A29"/>
    <w:rsid w:val="008E7DFB"/>
    <w:rsid w:val="008F3EE5"/>
    <w:rsid w:val="008F4043"/>
    <w:rsid w:val="00900554"/>
    <w:rsid w:val="00900588"/>
    <w:rsid w:val="00901004"/>
    <w:rsid w:val="00901235"/>
    <w:rsid w:val="00902FFE"/>
    <w:rsid w:val="0090624A"/>
    <w:rsid w:val="0090667A"/>
    <w:rsid w:val="009109A4"/>
    <w:rsid w:val="00915EC9"/>
    <w:rsid w:val="00917453"/>
    <w:rsid w:val="009175E1"/>
    <w:rsid w:val="00917ECE"/>
    <w:rsid w:val="00917ED4"/>
    <w:rsid w:val="00923563"/>
    <w:rsid w:val="009271ED"/>
    <w:rsid w:val="0093116D"/>
    <w:rsid w:val="00940727"/>
    <w:rsid w:val="0094267B"/>
    <w:rsid w:val="00943602"/>
    <w:rsid w:val="00944AE1"/>
    <w:rsid w:val="009465C4"/>
    <w:rsid w:val="009472B1"/>
    <w:rsid w:val="00951941"/>
    <w:rsid w:val="00951A92"/>
    <w:rsid w:val="0095230C"/>
    <w:rsid w:val="00953631"/>
    <w:rsid w:val="00956876"/>
    <w:rsid w:val="00966E6B"/>
    <w:rsid w:val="00970198"/>
    <w:rsid w:val="00971758"/>
    <w:rsid w:val="009753D6"/>
    <w:rsid w:val="00980249"/>
    <w:rsid w:val="00980759"/>
    <w:rsid w:val="00981414"/>
    <w:rsid w:val="00983872"/>
    <w:rsid w:val="009906FB"/>
    <w:rsid w:val="0099079C"/>
    <w:rsid w:val="009B07EA"/>
    <w:rsid w:val="009B17E0"/>
    <w:rsid w:val="009B452A"/>
    <w:rsid w:val="009B78FA"/>
    <w:rsid w:val="009B7E0C"/>
    <w:rsid w:val="009C4216"/>
    <w:rsid w:val="009C545B"/>
    <w:rsid w:val="009C6D1B"/>
    <w:rsid w:val="009D0A02"/>
    <w:rsid w:val="009D2E28"/>
    <w:rsid w:val="009D3137"/>
    <w:rsid w:val="009D4F0D"/>
    <w:rsid w:val="009E0E95"/>
    <w:rsid w:val="009E13CC"/>
    <w:rsid w:val="009E2B39"/>
    <w:rsid w:val="009E2C7B"/>
    <w:rsid w:val="009E3A25"/>
    <w:rsid w:val="009E5580"/>
    <w:rsid w:val="009F01F7"/>
    <w:rsid w:val="009F1D31"/>
    <w:rsid w:val="009F62DB"/>
    <w:rsid w:val="00A0072B"/>
    <w:rsid w:val="00A00B0B"/>
    <w:rsid w:val="00A05D98"/>
    <w:rsid w:val="00A06273"/>
    <w:rsid w:val="00A10892"/>
    <w:rsid w:val="00A1337F"/>
    <w:rsid w:val="00A216B6"/>
    <w:rsid w:val="00A21CA0"/>
    <w:rsid w:val="00A2339D"/>
    <w:rsid w:val="00A23B24"/>
    <w:rsid w:val="00A24360"/>
    <w:rsid w:val="00A270D3"/>
    <w:rsid w:val="00A27982"/>
    <w:rsid w:val="00A30593"/>
    <w:rsid w:val="00A30C5D"/>
    <w:rsid w:val="00A31E98"/>
    <w:rsid w:val="00A321C9"/>
    <w:rsid w:val="00A3312B"/>
    <w:rsid w:val="00A353FB"/>
    <w:rsid w:val="00A369D1"/>
    <w:rsid w:val="00A37C31"/>
    <w:rsid w:val="00A43DDB"/>
    <w:rsid w:val="00A476A7"/>
    <w:rsid w:val="00A5104E"/>
    <w:rsid w:val="00A523D6"/>
    <w:rsid w:val="00A53A69"/>
    <w:rsid w:val="00A55D76"/>
    <w:rsid w:val="00A61B20"/>
    <w:rsid w:val="00A64CA0"/>
    <w:rsid w:val="00A71E07"/>
    <w:rsid w:val="00A7306B"/>
    <w:rsid w:val="00A76B6F"/>
    <w:rsid w:val="00A77503"/>
    <w:rsid w:val="00A80278"/>
    <w:rsid w:val="00A80AA0"/>
    <w:rsid w:val="00A80C94"/>
    <w:rsid w:val="00A82FE2"/>
    <w:rsid w:val="00A87C25"/>
    <w:rsid w:val="00A96418"/>
    <w:rsid w:val="00AA0920"/>
    <w:rsid w:val="00AA2595"/>
    <w:rsid w:val="00AA4642"/>
    <w:rsid w:val="00AA505A"/>
    <w:rsid w:val="00AB215E"/>
    <w:rsid w:val="00AB4299"/>
    <w:rsid w:val="00AB571B"/>
    <w:rsid w:val="00AB5962"/>
    <w:rsid w:val="00AB76B9"/>
    <w:rsid w:val="00AC3D20"/>
    <w:rsid w:val="00AC4F88"/>
    <w:rsid w:val="00AC7005"/>
    <w:rsid w:val="00AD02D3"/>
    <w:rsid w:val="00AD1612"/>
    <w:rsid w:val="00AD16C7"/>
    <w:rsid w:val="00AD3105"/>
    <w:rsid w:val="00AD7A78"/>
    <w:rsid w:val="00AE1BA3"/>
    <w:rsid w:val="00AE45AB"/>
    <w:rsid w:val="00AE616D"/>
    <w:rsid w:val="00AE64C1"/>
    <w:rsid w:val="00AF0242"/>
    <w:rsid w:val="00AF2D01"/>
    <w:rsid w:val="00AF4A8E"/>
    <w:rsid w:val="00B006C8"/>
    <w:rsid w:val="00B02D31"/>
    <w:rsid w:val="00B03C5C"/>
    <w:rsid w:val="00B04F81"/>
    <w:rsid w:val="00B10849"/>
    <w:rsid w:val="00B138A9"/>
    <w:rsid w:val="00B15732"/>
    <w:rsid w:val="00B17506"/>
    <w:rsid w:val="00B20710"/>
    <w:rsid w:val="00B33746"/>
    <w:rsid w:val="00B33C81"/>
    <w:rsid w:val="00B40DB9"/>
    <w:rsid w:val="00B41319"/>
    <w:rsid w:val="00B420B4"/>
    <w:rsid w:val="00B43A4E"/>
    <w:rsid w:val="00B46756"/>
    <w:rsid w:val="00B515BC"/>
    <w:rsid w:val="00B549D2"/>
    <w:rsid w:val="00B54ACD"/>
    <w:rsid w:val="00B56205"/>
    <w:rsid w:val="00B63864"/>
    <w:rsid w:val="00B64281"/>
    <w:rsid w:val="00B65353"/>
    <w:rsid w:val="00B66E0C"/>
    <w:rsid w:val="00B67E52"/>
    <w:rsid w:val="00B739DD"/>
    <w:rsid w:val="00B76C1C"/>
    <w:rsid w:val="00B77257"/>
    <w:rsid w:val="00B777FF"/>
    <w:rsid w:val="00B80BE0"/>
    <w:rsid w:val="00B817EA"/>
    <w:rsid w:val="00B838D1"/>
    <w:rsid w:val="00B85103"/>
    <w:rsid w:val="00B86931"/>
    <w:rsid w:val="00B91995"/>
    <w:rsid w:val="00B91E24"/>
    <w:rsid w:val="00B956BC"/>
    <w:rsid w:val="00B95E8C"/>
    <w:rsid w:val="00B95FC4"/>
    <w:rsid w:val="00B9627E"/>
    <w:rsid w:val="00B97515"/>
    <w:rsid w:val="00BA09E2"/>
    <w:rsid w:val="00BA22B7"/>
    <w:rsid w:val="00BA3282"/>
    <w:rsid w:val="00BA71A7"/>
    <w:rsid w:val="00BB1205"/>
    <w:rsid w:val="00BB2273"/>
    <w:rsid w:val="00BB3419"/>
    <w:rsid w:val="00BC0267"/>
    <w:rsid w:val="00BC0B8C"/>
    <w:rsid w:val="00BC1EDF"/>
    <w:rsid w:val="00BE0DFA"/>
    <w:rsid w:val="00BE1EB7"/>
    <w:rsid w:val="00BE7E36"/>
    <w:rsid w:val="00BF0D2E"/>
    <w:rsid w:val="00C00126"/>
    <w:rsid w:val="00C01C84"/>
    <w:rsid w:val="00C04A8A"/>
    <w:rsid w:val="00C05EEC"/>
    <w:rsid w:val="00C10F9B"/>
    <w:rsid w:val="00C11D99"/>
    <w:rsid w:val="00C2102C"/>
    <w:rsid w:val="00C21F27"/>
    <w:rsid w:val="00C22D0F"/>
    <w:rsid w:val="00C2425C"/>
    <w:rsid w:val="00C25CAA"/>
    <w:rsid w:val="00C27AB0"/>
    <w:rsid w:val="00C30745"/>
    <w:rsid w:val="00C31BC9"/>
    <w:rsid w:val="00C32A8C"/>
    <w:rsid w:val="00C370AA"/>
    <w:rsid w:val="00C409F7"/>
    <w:rsid w:val="00C454B5"/>
    <w:rsid w:val="00C45A5A"/>
    <w:rsid w:val="00C4621D"/>
    <w:rsid w:val="00C46BE6"/>
    <w:rsid w:val="00C47E40"/>
    <w:rsid w:val="00C527F7"/>
    <w:rsid w:val="00C54540"/>
    <w:rsid w:val="00C558F2"/>
    <w:rsid w:val="00C55C7F"/>
    <w:rsid w:val="00C62547"/>
    <w:rsid w:val="00C67098"/>
    <w:rsid w:val="00C676E7"/>
    <w:rsid w:val="00C74D3B"/>
    <w:rsid w:val="00C77A25"/>
    <w:rsid w:val="00C84894"/>
    <w:rsid w:val="00C86373"/>
    <w:rsid w:val="00C871CF"/>
    <w:rsid w:val="00C91E99"/>
    <w:rsid w:val="00C91EE4"/>
    <w:rsid w:val="00C92ED7"/>
    <w:rsid w:val="00C9375E"/>
    <w:rsid w:val="00C93CA2"/>
    <w:rsid w:val="00C94953"/>
    <w:rsid w:val="00C96E24"/>
    <w:rsid w:val="00CA5472"/>
    <w:rsid w:val="00CB3024"/>
    <w:rsid w:val="00CB4EBF"/>
    <w:rsid w:val="00CB5508"/>
    <w:rsid w:val="00CB56CF"/>
    <w:rsid w:val="00CB6C03"/>
    <w:rsid w:val="00CB7C02"/>
    <w:rsid w:val="00CC0D28"/>
    <w:rsid w:val="00CD3D05"/>
    <w:rsid w:val="00CD77F3"/>
    <w:rsid w:val="00CE0D28"/>
    <w:rsid w:val="00CE597F"/>
    <w:rsid w:val="00D013C3"/>
    <w:rsid w:val="00D04A6F"/>
    <w:rsid w:val="00D104ED"/>
    <w:rsid w:val="00D11950"/>
    <w:rsid w:val="00D12CA1"/>
    <w:rsid w:val="00D151DD"/>
    <w:rsid w:val="00D1524E"/>
    <w:rsid w:val="00D1536B"/>
    <w:rsid w:val="00D17CFD"/>
    <w:rsid w:val="00D21B00"/>
    <w:rsid w:val="00D21CC9"/>
    <w:rsid w:val="00D2753D"/>
    <w:rsid w:val="00D303ED"/>
    <w:rsid w:val="00D33044"/>
    <w:rsid w:val="00D33D3B"/>
    <w:rsid w:val="00D35700"/>
    <w:rsid w:val="00D44D28"/>
    <w:rsid w:val="00D45D42"/>
    <w:rsid w:val="00D53CCB"/>
    <w:rsid w:val="00D5524F"/>
    <w:rsid w:val="00D61C4D"/>
    <w:rsid w:val="00D64E1D"/>
    <w:rsid w:val="00D7160A"/>
    <w:rsid w:val="00D7355B"/>
    <w:rsid w:val="00D737E2"/>
    <w:rsid w:val="00D7697A"/>
    <w:rsid w:val="00D77040"/>
    <w:rsid w:val="00D87E78"/>
    <w:rsid w:val="00D90528"/>
    <w:rsid w:val="00D9145A"/>
    <w:rsid w:val="00D94703"/>
    <w:rsid w:val="00D96C48"/>
    <w:rsid w:val="00D96F30"/>
    <w:rsid w:val="00D9722C"/>
    <w:rsid w:val="00D97423"/>
    <w:rsid w:val="00D9755E"/>
    <w:rsid w:val="00DA0C54"/>
    <w:rsid w:val="00DA2674"/>
    <w:rsid w:val="00DA3941"/>
    <w:rsid w:val="00DA5F84"/>
    <w:rsid w:val="00DB3C07"/>
    <w:rsid w:val="00DB4F7F"/>
    <w:rsid w:val="00DB6CBB"/>
    <w:rsid w:val="00DC055E"/>
    <w:rsid w:val="00DC3307"/>
    <w:rsid w:val="00DC617B"/>
    <w:rsid w:val="00DD0D0C"/>
    <w:rsid w:val="00DD3F0A"/>
    <w:rsid w:val="00DD4617"/>
    <w:rsid w:val="00DE0638"/>
    <w:rsid w:val="00DE2E25"/>
    <w:rsid w:val="00DE31EB"/>
    <w:rsid w:val="00DE4E56"/>
    <w:rsid w:val="00DE5839"/>
    <w:rsid w:val="00DF3309"/>
    <w:rsid w:val="00DF3F38"/>
    <w:rsid w:val="00DF4D22"/>
    <w:rsid w:val="00DF6E25"/>
    <w:rsid w:val="00E01536"/>
    <w:rsid w:val="00E03CD8"/>
    <w:rsid w:val="00E04FD8"/>
    <w:rsid w:val="00E05550"/>
    <w:rsid w:val="00E06421"/>
    <w:rsid w:val="00E0778E"/>
    <w:rsid w:val="00E07DF6"/>
    <w:rsid w:val="00E11AAB"/>
    <w:rsid w:val="00E122B0"/>
    <w:rsid w:val="00E13482"/>
    <w:rsid w:val="00E13A55"/>
    <w:rsid w:val="00E17147"/>
    <w:rsid w:val="00E20E72"/>
    <w:rsid w:val="00E2208C"/>
    <w:rsid w:val="00E22FAA"/>
    <w:rsid w:val="00E32CB3"/>
    <w:rsid w:val="00E36517"/>
    <w:rsid w:val="00E4100C"/>
    <w:rsid w:val="00E42E62"/>
    <w:rsid w:val="00E452FF"/>
    <w:rsid w:val="00E45FF3"/>
    <w:rsid w:val="00E4783F"/>
    <w:rsid w:val="00E51B61"/>
    <w:rsid w:val="00E5239C"/>
    <w:rsid w:val="00E55B85"/>
    <w:rsid w:val="00E56272"/>
    <w:rsid w:val="00E57D79"/>
    <w:rsid w:val="00E60607"/>
    <w:rsid w:val="00E636F2"/>
    <w:rsid w:val="00E65B63"/>
    <w:rsid w:val="00E663B1"/>
    <w:rsid w:val="00E6694E"/>
    <w:rsid w:val="00E705C8"/>
    <w:rsid w:val="00E71A66"/>
    <w:rsid w:val="00E71E56"/>
    <w:rsid w:val="00E73007"/>
    <w:rsid w:val="00E73A2C"/>
    <w:rsid w:val="00E805A4"/>
    <w:rsid w:val="00E824B0"/>
    <w:rsid w:val="00E829FF"/>
    <w:rsid w:val="00E85988"/>
    <w:rsid w:val="00E90055"/>
    <w:rsid w:val="00EA320C"/>
    <w:rsid w:val="00EA343F"/>
    <w:rsid w:val="00EB2216"/>
    <w:rsid w:val="00EB2D75"/>
    <w:rsid w:val="00EB2DD7"/>
    <w:rsid w:val="00EB35FA"/>
    <w:rsid w:val="00EB50FA"/>
    <w:rsid w:val="00EB5857"/>
    <w:rsid w:val="00EB6849"/>
    <w:rsid w:val="00EC1604"/>
    <w:rsid w:val="00EC274F"/>
    <w:rsid w:val="00EC6B2B"/>
    <w:rsid w:val="00EC7B1F"/>
    <w:rsid w:val="00ED0143"/>
    <w:rsid w:val="00ED026B"/>
    <w:rsid w:val="00ED0FB2"/>
    <w:rsid w:val="00ED15CB"/>
    <w:rsid w:val="00ED71B8"/>
    <w:rsid w:val="00EE1D81"/>
    <w:rsid w:val="00EE4A11"/>
    <w:rsid w:val="00EE7336"/>
    <w:rsid w:val="00EF36D4"/>
    <w:rsid w:val="00EF3886"/>
    <w:rsid w:val="00EF56F4"/>
    <w:rsid w:val="00EF78CE"/>
    <w:rsid w:val="00F018DC"/>
    <w:rsid w:val="00F03EE8"/>
    <w:rsid w:val="00F06107"/>
    <w:rsid w:val="00F102CC"/>
    <w:rsid w:val="00F13601"/>
    <w:rsid w:val="00F14008"/>
    <w:rsid w:val="00F14D28"/>
    <w:rsid w:val="00F164D0"/>
    <w:rsid w:val="00F21361"/>
    <w:rsid w:val="00F21397"/>
    <w:rsid w:val="00F2491A"/>
    <w:rsid w:val="00F27C2A"/>
    <w:rsid w:val="00F30A3E"/>
    <w:rsid w:val="00F33522"/>
    <w:rsid w:val="00F339EE"/>
    <w:rsid w:val="00F361CB"/>
    <w:rsid w:val="00F364A1"/>
    <w:rsid w:val="00F373EE"/>
    <w:rsid w:val="00F374C0"/>
    <w:rsid w:val="00F41B6D"/>
    <w:rsid w:val="00F4786E"/>
    <w:rsid w:val="00F51196"/>
    <w:rsid w:val="00F5527E"/>
    <w:rsid w:val="00F55481"/>
    <w:rsid w:val="00F60793"/>
    <w:rsid w:val="00F60EF7"/>
    <w:rsid w:val="00F74859"/>
    <w:rsid w:val="00F8151C"/>
    <w:rsid w:val="00F85C1F"/>
    <w:rsid w:val="00F86BB7"/>
    <w:rsid w:val="00F916E9"/>
    <w:rsid w:val="00F92C4D"/>
    <w:rsid w:val="00F93789"/>
    <w:rsid w:val="00F94B93"/>
    <w:rsid w:val="00F9503F"/>
    <w:rsid w:val="00FA0504"/>
    <w:rsid w:val="00FA3D0E"/>
    <w:rsid w:val="00FA4162"/>
    <w:rsid w:val="00FA5EA0"/>
    <w:rsid w:val="00FA5EFD"/>
    <w:rsid w:val="00FA7EFB"/>
    <w:rsid w:val="00FB2893"/>
    <w:rsid w:val="00FB3730"/>
    <w:rsid w:val="00FC12D1"/>
    <w:rsid w:val="00FC2FAF"/>
    <w:rsid w:val="00FC3552"/>
    <w:rsid w:val="00FC5655"/>
    <w:rsid w:val="00FC5BFD"/>
    <w:rsid w:val="00FC70ED"/>
    <w:rsid w:val="00FD068B"/>
    <w:rsid w:val="00FD20B0"/>
    <w:rsid w:val="00FD218C"/>
    <w:rsid w:val="00FD265B"/>
    <w:rsid w:val="00FD3E58"/>
    <w:rsid w:val="00FD781E"/>
    <w:rsid w:val="00FE3C1E"/>
    <w:rsid w:val="00FE4E6E"/>
    <w:rsid w:val="00F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374CDE18"/>
  <w15:chartTrackingRefBased/>
  <w15:docId w15:val="{A5A69ABB-243F-AE41-A734-1F64661F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basedOn w:val="DefaultParagraphFont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basedOn w:val="DefaultParagraphFont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basedOn w:val="DefaultParagraphFont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basedOn w:val="DefaultParagraphFont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basedOn w:val="DefaultParagraphFont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semiHidden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basedOn w:val="DefaultParagraphFont"/>
    <w:semiHidden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semiHidden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basedOn w:val="DefaultParagraphFont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basedOn w:val="NormalIndent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basedOn w:val="DefaultParagraphFont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basedOn w:val="DefaultParagraphFont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semiHidden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basedOn w:val="DefaultParagraphFont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basedOn w:val="DefaultParagraphFont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basedOn w:val="DefaultParagraphFont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semiHidden/>
    <w:rsid w:val="00C4621D"/>
  </w:style>
  <w:style w:type="numbering" w:customStyle="1" w:styleId="3">
    <w:name w:val="无列表3"/>
    <w:next w:val="NoList"/>
    <w:semiHidden/>
    <w:rsid w:val="00C4621D"/>
  </w:style>
  <w:style w:type="numbering" w:customStyle="1" w:styleId="4">
    <w:name w:val="无列表4"/>
    <w:next w:val="NoList"/>
    <w:semiHidden/>
    <w:rsid w:val="00C4621D"/>
  </w:style>
  <w:style w:type="numbering" w:customStyle="1" w:styleId="5">
    <w:name w:val="无列表5"/>
    <w:next w:val="NoList"/>
    <w:semiHidden/>
    <w:rsid w:val="00C4621D"/>
  </w:style>
  <w:style w:type="numbering" w:customStyle="1" w:styleId="6">
    <w:name w:val="无列表6"/>
    <w:next w:val="NoList"/>
    <w:semiHidden/>
    <w:rsid w:val="00C4621D"/>
  </w:style>
  <w:style w:type="character" w:styleId="CommentReference">
    <w:name w:val="annotation reference"/>
    <w:basedOn w:val="DefaultParagraphFont"/>
    <w:semiHidden/>
    <w:rsid w:val="00C4621D"/>
    <w:rPr>
      <w:sz w:val="21"/>
      <w:szCs w:val="21"/>
    </w:rPr>
  </w:style>
  <w:style w:type="numbering" w:customStyle="1" w:styleId="7">
    <w:name w:val="无列表7"/>
    <w:next w:val="NoList"/>
    <w:semiHidden/>
    <w:rsid w:val="00C4621D"/>
  </w:style>
  <w:style w:type="character" w:customStyle="1" w:styleId="corr">
    <w:name w:val="corr"/>
    <w:basedOn w:val="DefaultParagraphFont"/>
    <w:rsid w:val="00C4621D"/>
    <w:rPr>
      <w:b w:val="0"/>
      <w:bCs w:val="0"/>
      <w:color w:val="FF0000"/>
    </w:rPr>
  </w:style>
  <w:style w:type="character" w:customStyle="1" w:styleId="gaiji">
    <w:name w:val="gaiji"/>
    <w:basedOn w:val="DefaultParagraphFont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semiHidden/>
    <w:rsid w:val="00C4621D"/>
  </w:style>
  <w:style w:type="character" w:customStyle="1" w:styleId="searchword1">
    <w:name w:val="searchword1"/>
    <w:basedOn w:val="DefaultParagraphFont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basedOn w:val="DefaultParagraphFont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semiHidden/>
    <w:rsid w:val="00C4621D"/>
  </w:style>
  <w:style w:type="character" w:customStyle="1" w:styleId="Heading7Char">
    <w:name w:val="Heading 7 Char"/>
    <w:basedOn w:val="DefaultParagraphFont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semiHidden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basedOn w:val="DefaultParagraphFont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basedOn w:val="DefaultParagraphFont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DefaultParagraphFont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basedOn w:val="DefaultParagraphFont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basedOn w:val="DefaultParagraphFont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basedOn w:val="DefaultParagraphFont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basedOn w:val="DefaultParagraphFont"/>
    <w:semiHidden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basedOn w:val="DefaultParagraphFont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basedOn w:val="DefaultParagraphFont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basedOn w:val="DefaultParagraphFont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basedOn w:val="DefaultParagraphFont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basedOn w:val="DefaultParagraphFont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67245-2603-4FF9-90CF-415970D0A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1143</Words>
  <Characters>6516</Characters>
  <Application>Microsoft Office Word</Application>
  <DocSecurity>0</DocSecurity>
  <Lines>54</Lines>
  <Paragraphs>15</Paragraphs>
  <ScaleCrop>false</ScaleCrop>
  <Company>www.ftpdown.com</Company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2014-09-29T18:09:00Z</cp:lastPrinted>
  <dcterms:created xsi:type="dcterms:W3CDTF">2022-12-27T20:42:00Z</dcterms:created>
  <dcterms:modified xsi:type="dcterms:W3CDTF">2022-12-27T20:42:00Z</dcterms:modified>
</cp:coreProperties>
</file>