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CBCC8E" w14:textId="77777777" w:rsidR="00D97E1A" w:rsidRPr="00D97E1A" w:rsidRDefault="00D97E1A" w:rsidP="00D97E1A">
      <w:pPr>
        <w:spacing w:line="42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D97E1A">
        <w:rPr>
          <w:rFonts w:ascii="汉仪粗宋简" w:eastAsia="汉仪粗宋简" w:hAnsi="SimHei" w:hint="eastAsia"/>
          <w:sz w:val="24"/>
        </w:rPr>
        <w:t>谈谈随喜的修法</w:t>
      </w:r>
    </w:p>
    <w:p w14:paraId="52731929" w14:textId="77777777" w:rsidR="00382C1A" w:rsidRDefault="00382C1A" w:rsidP="00EF3857">
      <w:pPr>
        <w:spacing w:line="100" w:lineRule="exact"/>
        <w:ind w:firstLineChars="200" w:firstLine="480"/>
        <w:rPr>
          <w:rFonts w:eastAsia="STZhongsong"/>
          <w:sz w:val="24"/>
        </w:rPr>
      </w:pPr>
    </w:p>
    <w:p w14:paraId="24990EDD" w14:textId="77777777" w:rsidR="00D97E1A" w:rsidRPr="00D97E1A" w:rsidRDefault="00D97E1A" w:rsidP="00D97E1A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97E1A">
        <w:rPr>
          <w:rFonts w:eastAsia="STZhongsong" w:hint="eastAsia"/>
          <w:sz w:val="24"/>
        </w:rPr>
        <w:t>所谓随喜，就是对于别人的善根，在听到、见到、心里忆念时，没有不欢喜、想跟别人比较的嫉妒心，对于佛、菩萨、声闻、缘觉以及六道凡夫的善根都修欢喜心。随喜会得到相应的善根，由于它是很清净的一分善，将会以不失、不减的方式而获得，所以它是大善巧。随喜了别人的善，就像进入到了香场，香自然熏在身上一样。《摄颂》里也说，三千大千世界须弥山，还可以一两一两地称完而算得出量，随喜的大善根却不可量。</w:t>
      </w:r>
    </w:p>
    <w:p w14:paraId="1EDC0D61" w14:textId="77777777" w:rsidR="00D97E1A" w:rsidRPr="00D97E1A" w:rsidRDefault="00D97E1A" w:rsidP="00D97E1A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97E1A">
        <w:rPr>
          <w:rFonts w:eastAsia="STZhongsong" w:hint="eastAsia"/>
          <w:sz w:val="24"/>
        </w:rPr>
        <w:t>以下分两部分来了解随喜：一、所随喜的善根；二、能随喜的心。</w:t>
      </w:r>
    </w:p>
    <w:p w14:paraId="7AF9F496" w14:textId="77777777" w:rsidR="00382C1A" w:rsidRDefault="00382C1A" w:rsidP="00EF3857">
      <w:pPr>
        <w:spacing w:line="100" w:lineRule="exact"/>
        <w:ind w:firstLineChars="200" w:firstLine="480"/>
        <w:rPr>
          <w:rFonts w:ascii="汉仪粗宋简" w:eastAsia="汉仪粗宋简" w:hAnsi="SimHei"/>
          <w:sz w:val="24"/>
        </w:rPr>
      </w:pPr>
    </w:p>
    <w:p w14:paraId="62292117" w14:textId="77777777" w:rsidR="00D97E1A" w:rsidRPr="00D97E1A" w:rsidRDefault="00D97E1A" w:rsidP="00D97E1A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D97E1A">
        <w:rPr>
          <w:rFonts w:ascii="汉仪粗宋简" w:eastAsia="汉仪粗宋简" w:hAnsi="SimHei" w:hint="eastAsia"/>
          <w:sz w:val="24"/>
        </w:rPr>
        <w:t>一、所随喜的善根</w:t>
      </w:r>
    </w:p>
    <w:p w14:paraId="5EE76045" w14:textId="77777777" w:rsidR="00382C1A" w:rsidRDefault="00382C1A" w:rsidP="00EF3857">
      <w:pPr>
        <w:spacing w:line="100" w:lineRule="exact"/>
        <w:ind w:firstLineChars="200" w:firstLine="480"/>
        <w:rPr>
          <w:rFonts w:eastAsia="STZhongsong"/>
          <w:sz w:val="24"/>
        </w:rPr>
      </w:pPr>
    </w:p>
    <w:p w14:paraId="6D652D00" w14:textId="77777777" w:rsidR="00D97E1A" w:rsidRPr="00D97E1A" w:rsidRDefault="00D97E1A" w:rsidP="00D97E1A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97E1A">
        <w:rPr>
          <w:rFonts w:eastAsia="STZhongsong" w:hint="eastAsia"/>
          <w:sz w:val="24"/>
        </w:rPr>
        <w:t>所随喜的善根，就是有漏和无漏两类所摄的一切善根，对此又有多种定义。就体而言，胜义谛所摄的善根是无漏善根；世俗谛所摄的善根是有漏善根。就道而言，资粮道、加行道的善根是有漏善根；见道、修道、无学道的善根是无漏善根。就善根本身而言，福德聚是有漏善根；智慧聚是无漏善根。再从根本和后得两位来说，圣者根本位的善根是无漏善根；后得位的善根是有漏善根。就是否成为助伴的角度来说，以同分和真实胜义智慧所摄的善根是无漏善根；没有以</w:t>
      </w:r>
      <w:r w:rsidRPr="00D97E1A">
        <w:rPr>
          <w:rFonts w:eastAsia="STZhongsong" w:hint="eastAsia"/>
          <w:sz w:val="24"/>
        </w:rPr>
        <w:lastRenderedPageBreak/>
        <w:t>同分或真实胜义智慧所摄的善根是有漏善根。就大中观、大手印、大圆满来讲，根本和后得无二、有寂无二的大中观、大手印、大圆满的见修行的体是无漏善根；现相是有漏善根。</w:t>
      </w:r>
    </w:p>
    <w:p w14:paraId="5D7C5574" w14:textId="77777777" w:rsidR="00D97E1A" w:rsidRPr="00D97E1A" w:rsidRDefault="00D97E1A" w:rsidP="00D97E1A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97E1A">
        <w:rPr>
          <w:rFonts w:eastAsia="STZhongsong" w:hint="eastAsia"/>
          <w:sz w:val="24"/>
        </w:rPr>
        <w:t>对此又如何融通呢？譬如所谓“涅槃”一词，在印度文化里用于各个层面，连耆那教也有他们的涅槃说法，佛教里也运用于小乘、大乘，或者有四种立名。同样，有漏、无漏也是针对不同地方有不同的定义。总之，心要活泼、宽泛、圆融，就很容易理解。所谓的“漏”，就是从那个道里漏出来了，脱离了它。比如就体而言，胜义是无错乱的，世俗是有错乱的，当处在胜义中时，没有从法界漏出来，所以是无漏善根；当处在世俗中，就已经处在妄识境界里，从法界漏出来了，就叫“有漏”。</w:t>
      </w:r>
    </w:p>
    <w:p w14:paraId="05E7381C" w14:textId="77777777" w:rsidR="00D97E1A" w:rsidRPr="00D97E1A" w:rsidRDefault="00D97E1A" w:rsidP="00D97E1A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97E1A">
        <w:rPr>
          <w:rFonts w:eastAsia="STZhongsong" w:hint="eastAsia"/>
          <w:sz w:val="24"/>
        </w:rPr>
        <w:t>从道位而言，这是我们通常以为的，凡夫的善根是有漏；圣者的善根是无漏。这又如何理解呢？以漏入三界生死为有漏；没有漏入三界生死为无漏。也因此，资粮道、加行道凡夫位的善根是有漏；见道以后不会再退回生死，因此是无漏。</w:t>
      </w:r>
    </w:p>
    <w:p w14:paraId="12602C0B" w14:textId="77777777" w:rsidR="00D97E1A" w:rsidRPr="00D97E1A" w:rsidRDefault="00D97E1A" w:rsidP="00D97E1A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97E1A">
        <w:rPr>
          <w:rFonts w:eastAsia="STZhongsong" w:hint="eastAsia"/>
          <w:sz w:val="24"/>
        </w:rPr>
        <w:t>就善根本身而言，智慧聚是无漏；福德聚是有漏，这是从是否住在智慧里来定的。没有处在智慧中，虽然修福也是有漏，如同达摩祖师教导梁武帝的那样。</w:t>
      </w:r>
    </w:p>
    <w:p w14:paraId="0E86595F" w14:textId="77777777" w:rsidR="00D97E1A" w:rsidRPr="00D97E1A" w:rsidRDefault="00D97E1A" w:rsidP="00D97E1A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97E1A">
        <w:rPr>
          <w:rFonts w:eastAsia="STZhongsong" w:hint="eastAsia"/>
          <w:sz w:val="24"/>
        </w:rPr>
        <w:t>就圣者根本位和后得位而言，根本位与法界相应，是无漏；后得位还有二取妄相，所以是有漏。这是从是否住于无</w:t>
      </w:r>
      <w:r w:rsidRPr="00D97E1A">
        <w:rPr>
          <w:rFonts w:eastAsia="STZhongsong" w:hint="eastAsia"/>
          <w:sz w:val="24"/>
        </w:rPr>
        <w:lastRenderedPageBreak/>
        <w:t>二法界而言，可以这样定义漏和无漏。</w:t>
      </w:r>
    </w:p>
    <w:p w14:paraId="531F4DE7" w14:textId="77777777" w:rsidR="00D97E1A" w:rsidRPr="00D97E1A" w:rsidRDefault="00D97E1A" w:rsidP="00D97E1A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97E1A">
        <w:rPr>
          <w:rFonts w:eastAsia="STZhongsong" w:hint="eastAsia"/>
          <w:sz w:val="24"/>
        </w:rPr>
        <w:t>就助伴而言，有没有以智慧摄持决定是否有漏。以同分或者真实的智慧摄住了，有见摄持，这就没漏出去；没有眼目般的智慧摄持，叫做漏出去了。就像人走路时，有眼睛摄持就叫无漏；忽然之间开小差，一下子没注意到，就叫漏出去了。</w:t>
      </w:r>
    </w:p>
    <w:p w14:paraId="72FC8030" w14:textId="77777777" w:rsidR="00D97E1A" w:rsidRPr="00D97E1A" w:rsidRDefault="00D97E1A" w:rsidP="00D97E1A">
      <w:pPr>
        <w:spacing w:line="420" w:lineRule="exact"/>
        <w:ind w:firstLineChars="200" w:firstLine="480"/>
        <w:rPr>
          <w:rFonts w:eastAsia="STZhongsong"/>
          <w:sz w:val="24"/>
        </w:rPr>
      </w:pPr>
      <w:r w:rsidRPr="00D97E1A">
        <w:rPr>
          <w:rFonts w:eastAsia="STZhongsong" w:hint="eastAsia"/>
          <w:sz w:val="24"/>
        </w:rPr>
        <w:t>就大手印、大圆满、大中观来说，在修体的时候是无漏的，这时由于修的是不二本体，没有出入定的差别，也没有有寂的差别，性相不二，这时就住在体中，无论见、修、行都叫“无漏”，他没漏出去；一念丧失觉照，落在妄想里就是有漏。应当这样理解。</w:t>
      </w:r>
    </w:p>
    <w:p w14:paraId="5BCEB982" w14:textId="77777777" w:rsidR="00D97E1A" w:rsidRPr="00D97E1A" w:rsidRDefault="00D97E1A" w:rsidP="00D97E1A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97E1A">
        <w:rPr>
          <w:rFonts w:eastAsia="STZhongsong" w:hint="eastAsia"/>
          <w:sz w:val="24"/>
        </w:rPr>
        <w:t>接着要了解，我们作的是普贤随喜之王，因此要有圆满、周遍的特点。就种类而言，是二谛所摄的一切圣凡善根；就时间而言，是过去、现在、未来的一切善根聚。总之，尽法界量无欠无少，一时周遍都作随喜。</w:t>
      </w:r>
    </w:p>
    <w:p w14:paraId="24AF84AC" w14:textId="77777777" w:rsidR="00D97E1A" w:rsidRPr="00D97E1A" w:rsidRDefault="00D97E1A" w:rsidP="00D97E1A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97E1A">
        <w:rPr>
          <w:rFonts w:eastAsia="STZhongsong" w:hint="eastAsia"/>
          <w:sz w:val="24"/>
        </w:rPr>
        <w:t>具体次第而说，二谛所摄的过去、现在、未来三世，诸佛菩萨从因至果的一切善根，从初发心、中间积聚福慧资粮、最终成道得果、再展开利他事业，一切善根都作随喜。接着，对声闻缘觉过去、现在、未来所修的一切善根都作随喜。譬如发出离心、修无漏戒定慧、证得人无我，以及小乘有学、无学的所有善根都作随喜。又要对于过去、现在、未来的一</w:t>
      </w:r>
      <w:r w:rsidRPr="00D97E1A">
        <w:rPr>
          <w:rFonts w:eastAsia="STZhongsong" w:hint="eastAsia"/>
          <w:sz w:val="24"/>
        </w:rPr>
        <w:lastRenderedPageBreak/>
        <w:t>切持明众，最初发心、中间修生圆二次第、最终现前果位的一切善作随喜。然后又要对于过去、现在、未来的一切六道众生，下至地狱众生能生起一念善念，所有善根都作随喜。由此就对法界一切圣凡的善根作了普贤大随喜。</w:t>
      </w:r>
    </w:p>
    <w:p w14:paraId="7C818928" w14:textId="77777777" w:rsidR="00D97E1A" w:rsidRPr="00D97E1A" w:rsidRDefault="00D97E1A" w:rsidP="00D97E1A">
      <w:pPr>
        <w:spacing w:line="420" w:lineRule="exact"/>
        <w:ind w:firstLineChars="200" w:firstLine="480"/>
        <w:rPr>
          <w:rFonts w:eastAsia="STZhongsong"/>
          <w:sz w:val="24"/>
        </w:rPr>
      </w:pPr>
      <w:r w:rsidRPr="00D97E1A">
        <w:rPr>
          <w:rFonts w:eastAsia="STZhongsong" w:hint="eastAsia"/>
          <w:sz w:val="24"/>
        </w:rPr>
        <w:t>对于尽十方三世中所有圣凡的善根都作随喜，就叫做“普贤随喜”。圆满周遍，摄无不尽，叫做“普”；无有嫉妒、比较，而由衷欢喜，叫做“贤”，因此称为“普贤随喜王”。</w:t>
      </w:r>
    </w:p>
    <w:p w14:paraId="1077B919" w14:textId="77777777" w:rsidR="00382C1A" w:rsidRDefault="00382C1A" w:rsidP="00EF3857">
      <w:pPr>
        <w:spacing w:line="200" w:lineRule="exact"/>
        <w:ind w:firstLineChars="200" w:firstLine="480"/>
        <w:rPr>
          <w:rFonts w:ascii="汉仪粗宋简" w:eastAsia="汉仪粗宋简" w:hAnsi="SimHei"/>
          <w:sz w:val="24"/>
        </w:rPr>
      </w:pPr>
    </w:p>
    <w:p w14:paraId="5C04A768" w14:textId="77777777" w:rsidR="00D97E1A" w:rsidRPr="00D97E1A" w:rsidRDefault="00D97E1A" w:rsidP="00D97E1A">
      <w:pPr>
        <w:spacing w:line="42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D97E1A">
        <w:rPr>
          <w:rFonts w:ascii="汉仪粗宋简" w:eastAsia="汉仪粗宋简" w:hAnsi="SimHei" w:hint="eastAsia"/>
          <w:sz w:val="24"/>
        </w:rPr>
        <w:t>二、能随喜的心</w:t>
      </w:r>
    </w:p>
    <w:p w14:paraId="39972AE1" w14:textId="77777777" w:rsidR="00382C1A" w:rsidRDefault="00382C1A" w:rsidP="00EF3857">
      <w:pPr>
        <w:spacing w:line="100" w:lineRule="exact"/>
        <w:ind w:firstLineChars="200" w:firstLine="480"/>
        <w:rPr>
          <w:rFonts w:ascii="KaiTi" w:eastAsia="KaiTi" w:hAnsi="KaiTi"/>
          <w:sz w:val="24"/>
        </w:rPr>
      </w:pPr>
    </w:p>
    <w:p w14:paraId="7754DB5E" w14:textId="77777777" w:rsidR="00D97E1A" w:rsidRPr="00D97E1A" w:rsidRDefault="00D97E1A" w:rsidP="00D97E1A">
      <w:pPr>
        <w:spacing w:line="420" w:lineRule="exact"/>
        <w:ind w:firstLineChars="200" w:firstLine="480"/>
        <w:rPr>
          <w:rFonts w:ascii="KaiTi" w:eastAsia="KaiTi" w:hAnsi="KaiTi" w:hint="eastAsia"/>
          <w:sz w:val="24"/>
        </w:rPr>
      </w:pPr>
      <w:r w:rsidRPr="00D97E1A">
        <w:rPr>
          <w:rFonts w:ascii="KaiTi" w:eastAsia="KaiTi" w:hAnsi="KaiTi" w:hint="eastAsia"/>
          <w:sz w:val="24"/>
        </w:rPr>
        <w:t>十字要诀：好啊、就该这样、不能没有。</w:t>
      </w:r>
    </w:p>
    <w:p w14:paraId="0D7098FE" w14:textId="77777777" w:rsidR="00382C1A" w:rsidRDefault="00382C1A" w:rsidP="00EF3857">
      <w:pPr>
        <w:spacing w:line="100" w:lineRule="exact"/>
        <w:ind w:firstLineChars="200" w:firstLine="480"/>
        <w:rPr>
          <w:rFonts w:eastAsia="STZhongsong"/>
          <w:sz w:val="24"/>
        </w:rPr>
      </w:pPr>
    </w:p>
    <w:p w14:paraId="33A9F4DB" w14:textId="77777777" w:rsidR="00D97E1A" w:rsidRPr="00D97E1A" w:rsidRDefault="00D97E1A" w:rsidP="00D97E1A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97E1A">
        <w:rPr>
          <w:rFonts w:eastAsia="STZhongsong" w:hint="eastAsia"/>
          <w:sz w:val="24"/>
        </w:rPr>
        <w:t>修随喜的要诀有十个字：“好啊，就该这样，不能没有”。比如别人长相好，没有嫉妒，而是想：“好啊，就该这样，应该长得这么好，不应该丑陋，不能没有这项功德”，这样发随喜心。或者见到人家孝养父母、恭敬师长，把“好啊……”换成“做得好，就该这样，不能没有”，对这个表示赞同、欢喜。这样马上就起来了，一直用这个十个字。见他人智慧好，就说：“好啊，就该这样，不能没有”，这样支持、欢喜、赞同，表示对这个好的护持，没有嫉妒心、竞争感，在任何地方都是套这十个字。在别人得到果的时候，也是讲：“好啊，就该这样，不能没有，应该保有这种果”。在任何上面都是如此，下至一点一滴，凡是善的都是好的，在因上应持</w:t>
      </w:r>
      <w:r w:rsidRPr="00D97E1A">
        <w:rPr>
          <w:rFonts w:eastAsia="STZhongsong" w:hint="eastAsia"/>
          <w:sz w:val="24"/>
        </w:rPr>
        <w:lastRenderedPageBreak/>
        <w:t>这样的行为，在果上应得这样的利益。</w:t>
      </w:r>
    </w:p>
    <w:p w14:paraId="1A235253" w14:textId="77777777" w:rsidR="00D97E1A" w:rsidRPr="00D97E1A" w:rsidRDefault="00D97E1A" w:rsidP="00D97E1A">
      <w:pPr>
        <w:spacing w:line="420" w:lineRule="exact"/>
        <w:ind w:firstLineChars="200" w:firstLine="480"/>
        <w:rPr>
          <w:rFonts w:eastAsia="STZhongsong"/>
          <w:sz w:val="24"/>
        </w:rPr>
      </w:pPr>
      <w:r w:rsidRPr="00D97E1A">
        <w:rPr>
          <w:rFonts w:eastAsia="STZhongsong" w:hint="eastAsia"/>
          <w:sz w:val="24"/>
        </w:rPr>
        <w:t>甚至看到一只小羊很安宁，也说：“好啊，就该这样，不能没有，应当具足安乐”。见到母狗很爱惜小狗，也起随喜心：“好啊，就该这样，不能没有，有情都应该发出善心来，没有善心就不好了”。或者见到别人穿一件衣服很好看，就想：“好啊，就该这样，不能没有，应当漂漂亮亮的”。或者见到别人身体健康，也是这样想：“好啊，就该这样，不能没有，但愿天下人都身体健康”。见到别人修行证果、得成就了：“好啊，就该这样，不能没有，应当实现超凡入圣的成就”。或者见别人演讲滔滔不绝，口若悬河，就想：“好啊，就该这样，不能没有，应该有无碍辩才，这样多好”。或者见别人持戒谨严、修定精湛等等，也是这样随喜：“好啊，就该这样，不能没有”。见到别人有很大福报、名位等，特别圆满，就想：“好啊，就该这样，不能没有，应当得到这样的圆满”。再者，见到他人做利他的行为，就表示护持：“好啊，就该这样，不能没有”。总而言之，方方面面都用十字窍诀来引发欢喜心。</w:t>
      </w:r>
    </w:p>
    <w:p w14:paraId="5819E8AF" w14:textId="77777777" w:rsidR="00382C1A" w:rsidRDefault="00382C1A" w:rsidP="00EF3857">
      <w:pPr>
        <w:spacing w:line="100" w:lineRule="exact"/>
        <w:ind w:firstLineChars="200" w:firstLine="480"/>
        <w:rPr>
          <w:rFonts w:ascii="汉仪粗宋简" w:eastAsia="汉仪粗宋简"/>
          <w:sz w:val="24"/>
        </w:rPr>
      </w:pPr>
    </w:p>
    <w:p w14:paraId="750053B1" w14:textId="77777777" w:rsidR="00D97E1A" w:rsidRPr="00D97E1A" w:rsidRDefault="00D97E1A" w:rsidP="00D97E1A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D97E1A">
        <w:rPr>
          <w:rFonts w:ascii="汉仪粗宋简" w:eastAsia="汉仪粗宋简" w:hint="eastAsia"/>
          <w:sz w:val="24"/>
        </w:rPr>
        <w:t>随喜、发心、回向三连环修法</w:t>
      </w:r>
    </w:p>
    <w:p w14:paraId="2897B081" w14:textId="77777777" w:rsidR="00382C1A" w:rsidRDefault="00382C1A" w:rsidP="00EF3857">
      <w:pPr>
        <w:spacing w:line="100" w:lineRule="exact"/>
        <w:ind w:firstLineChars="200" w:firstLine="480"/>
        <w:rPr>
          <w:rFonts w:eastAsia="STZhongsong"/>
          <w:sz w:val="24"/>
        </w:rPr>
      </w:pPr>
    </w:p>
    <w:p w14:paraId="5E5AFA6F" w14:textId="77777777" w:rsidR="00D97E1A" w:rsidRPr="00D97E1A" w:rsidRDefault="00D97E1A" w:rsidP="00D97E1A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97E1A">
        <w:rPr>
          <w:rFonts w:eastAsia="STZhongsong" w:hint="eastAsia"/>
          <w:sz w:val="24"/>
        </w:rPr>
        <w:t>所谓三连环的修法，是对于十法界有漏、无漏善根特别庞大的量，首先随喜，然后菩提心摄持，以非常珍惜的心来作回向，这就很有意义。但是，就现在一般人而言，特别开</w:t>
      </w:r>
      <w:r w:rsidRPr="00D97E1A">
        <w:rPr>
          <w:rFonts w:eastAsia="STZhongsong" w:hint="eastAsia"/>
          <w:sz w:val="24"/>
        </w:rPr>
        <w:lastRenderedPageBreak/>
        <w:t>心的状态起不来，特别深的心发不出来，所以效果不大。现在人的心基本是干干的、软软的，只是一些简单模仿，因为没有修心的培养。</w:t>
      </w:r>
    </w:p>
    <w:p w14:paraId="63466FA8" w14:textId="77777777" w:rsidR="00D97E1A" w:rsidRPr="00D97E1A" w:rsidRDefault="00D97E1A" w:rsidP="00D97E1A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97E1A">
        <w:rPr>
          <w:rFonts w:eastAsia="STZhongsong" w:hint="eastAsia"/>
          <w:sz w:val="24"/>
        </w:rPr>
        <w:t>我们看一步就要学一步。要知道，随喜的这一滴水入了大海会非常广大，这是普贤随喜的效用，就是这么简单、这么殊胜。《行愿品》的心量大，一想起来有一个大的心力。一般人认为，我的善根很小，感觉没什么开心的，而且也没有很大的动力来作回向，这是因为没有掌握三连环的窍诀。</w:t>
      </w:r>
    </w:p>
    <w:p w14:paraId="20365920" w14:textId="77777777" w:rsidR="00D97E1A" w:rsidRPr="00D97E1A" w:rsidRDefault="00D97E1A" w:rsidP="00D97E1A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97E1A">
        <w:rPr>
          <w:rFonts w:eastAsia="STZhongsong" w:hint="eastAsia"/>
          <w:sz w:val="24"/>
        </w:rPr>
        <w:t>首先，要起一个大随喜心，认为善根好庞大，之后特别殷重、珍惜的心会起来，就想：这一次一定要好好地作回向。什么原因呢？现在掌握了普贤大随喜的修法，自己虽然只做了一点善根，但是一想到法界的一切有漏无漏善根这么大，这么不可思议、无量无边，比自己平时做的大一千倍、一万倍、十万倍、十亿倍等等，而我现在已经把十法界的善根都随喜了，一下子得了这么大的善根。这么一想，他的心就不干了，是很开心的。而且，随喜的时候不会掺杂嫉妒、傲慢，不会想我做的善根怎么样，这时心是清净的、开心的、善的状态。所以这一个环节就处理掉了干干的、冷漠的心态。</w:t>
      </w:r>
    </w:p>
    <w:p w14:paraId="6005D2FA" w14:textId="77777777" w:rsidR="00D97E1A" w:rsidRPr="00D97E1A" w:rsidRDefault="00D97E1A" w:rsidP="00D97E1A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97E1A">
        <w:rPr>
          <w:rFonts w:eastAsia="STZhongsong" w:hint="eastAsia"/>
          <w:sz w:val="24"/>
        </w:rPr>
        <w:t>接着，要打开一个大的心量，让善根辗转增长。要有一个大的菩提心摄持：现在要好好珍惜，我已经用心摄持到了十法界全部的善根，这一回就要用它来回向了。应当回向在</w:t>
      </w:r>
      <w:r w:rsidRPr="00D97E1A">
        <w:rPr>
          <w:rFonts w:eastAsia="STZhongsong" w:hint="eastAsia"/>
          <w:sz w:val="24"/>
        </w:rPr>
        <w:lastRenderedPageBreak/>
        <w:t>最有意义的地方，要让一切佛法兴盛，让一切众生得利乐。按照《摄颂》的修法，就是回向给法界一切众生，使这么庞大的善根量全部作为群生得利乐的因，之后都得到无上正等正觉的果位。这时殷重心就出现了。像这样，第二分发心是要打开大的心量，然后不为自己，一心想让一切众生实现从因到果的利益，想把他们都安置在无上佛果。这时就非常有力量，有一种愿力，以这种大力量回向，就破掉了第二个软绵绵的状态，他的猛利欲就出来了。</w:t>
      </w:r>
    </w:p>
    <w:p w14:paraId="5A7B9D0E" w14:textId="77777777" w:rsidR="00D97E1A" w:rsidRPr="00D97E1A" w:rsidRDefault="00D97E1A" w:rsidP="00D97E1A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97E1A">
        <w:rPr>
          <w:rFonts w:eastAsia="STZhongsong" w:hint="eastAsia"/>
          <w:sz w:val="24"/>
        </w:rPr>
        <w:t>像这样要把握要诀。先随喜一下，而且作的是极广大的随喜，这时候就开心了、欢喜了，他的心就能够很欢喜地去做这件事；然后，发出一个大的愿力来；之后把这么庞大的善根量，所谓的以此座修的善根为代表，十方三世一切有漏、无漏的善根，全部回向在最有意义的上面。所谓的四要点：思、欲、所愿、善根，要在当下一次性把握好。善根就是刚才说的，随喜之后无穷无尽的善根；所愿就是最具大义的方向，要完成最高目的；欲就是特别猛利的菩提心、利他愿。这个作为动力，思心所成为驱动者，让心直接这样回向，就会出现一个很好的回向了。</w:t>
      </w:r>
    </w:p>
    <w:p w14:paraId="534512ED" w14:textId="77777777" w:rsidR="00D97E1A" w:rsidRPr="00D97E1A" w:rsidRDefault="00D97E1A" w:rsidP="00D97E1A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97E1A">
        <w:rPr>
          <w:rFonts w:eastAsia="STZhongsong" w:hint="eastAsia"/>
          <w:sz w:val="24"/>
        </w:rPr>
        <w:t>通过《般若摄颂》的教导，我们就知道怎么进入了，再去修就想得出来，每一次都想珍惜。就像大老板赚了一亿元，很开心的，如果有一个最有利的投资方向，那他会特别愿意</w:t>
      </w:r>
      <w:r w:rsidRPr="00D97E1A">
        <w:rPr>
          <w:rFonts w:eastAsia="STZhongsong" w:hint="eastAsia"/>
          <w:sz w:val="24"/>
        </w:rPr>
        <w:lastRenderedPageBreak/>
        <w:t>这样投资。像这样，做好了善根是最开心、最欢喜的。</w:t>
      </w:r>
    </w:p>
    <w:p w14:paraId="1BF3FD12" w14:textId="77777777" w:rsidR="00D97E1A" w:rsidRPr="00D97E1A" w:rsidRDefault="00D97E1A" w:rsidP="00D97E1A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97E1A">
        <w:rPr>
          <w:rFonts w:eastAsia="STZhongsong" w:hint="eastAsia"/>
          <w:sz w:val="24"/>
        </w:rPr>
        <w:t>这样作随喜、作回向，就等于一滴水投入了大海。随喜上面能得到同分的善根量，回向上面能够辗转不断地增长。由于自己的心发到了最大，这就使得善根借用回向的善巧，一下子扩充到最极广大的地步。以后，他的心全部往实现最高目的而运行，自己的一念一行全往这上走。这就叫“普贤大回向”或者“普贤行愿力”，一切都是为了完成普贤殊胜行。</w:t>
      </w:r>
    </w:p>
    <w:p w14:paraId="7A404F63" w14:textId="77777777" w:rsidR="00382C1A" w:rsidRDefault="00382C1A" w:rsidP="00EF3857">
      <w:pPr>
        <w:spacing w:line="200" w:lineRule="exact"/>
        <w:ind w:firstLineChars="200" w:firstLine="480"/>
        <w:rPr>
          <w:rFonts w:ascii="汉仪粗宋简" w:eastAsia="汉仪粗宋简" w:hAnsi="SimHei"/>
          <w:sz w:val="24"/>
        </w:rPr>
      </w:pPr>
    </w:p>
    <w:p w14:paraId="10327D7B" w14:textId="77777777" w:rsidR="00D97E1A" w:rsidRPr="00D97E1A" w:rsidRDefault="00D97E1A" w:rsidP="00D97E1A">
      <w:pPr>
        <w:spacing w:line="42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D97E1A">
        <w:rPr>
          <w:rFonts w:ascii="汉仪粗宋简" w:eastAsia="汉仪粗宋简" w:hAnsi="SimHei" w:hint="eastAsia"/>
          <w:sz w:val="24"/>
        </w:rPr>
        <w:t>2）明彼二摄义及譬喻</w:t>
      </w:r>
    </w:p>
    <w:p w14:paraId="7C049C8A" w14:textId="77777777" w:rsidR="00382C1A" w:rsidRDefault="00382C1A" w:rsidP="00EF3857">
      <w:pPr>
        <w:spacing w:line="100" w:lineRule="exact"/>
        <w:ind w:firstLineChars="200" w:firstLine="482"/>
        <w:rPr>
          <w:rFonts w:ascii="SimHei" w:eastAsia="SimHei" w:hAnsi="SimHei"/>
          <w:b/>
          <w:sz w:val="24"/>
        </w:rPr>
      </w:pPr>
    </w:p>
    <w:p w14:paraId="57F65790" w14:textId="77777777" w:rsidR="00D97E1A" w:rsidRPr="00D97E1A" w:rsidRDefault="00D97E1A" w:rsidP="00D97E1A">
      <w:pPr>
        <w:spacing w:line="420" w:lineRule="exact"/>
        <w:ind w:firstLineChars="200" w:firstLine="482"/>
        <w:jc w:val="center"/>
        <w:rPr>
          <w:rFonts w:ascii="SimHei" w:eastAsia="SimHei" w:hAnsi="SimHei" w:hint="eastAsia"/>
          <w:b/>
          <w:sz w:val="24"/>
        </w:rPr>
      </w:pPr>
      <w:r w:rsidRPr="00D97E1A">
        <w:rPr>
          <w:rFonts w:ascii="SimHei" w:eastAsia="SimHei" w:hAnsi="SimHei" w:hint="eastAsia"/>
          <w:b/>
          <w:sz w:val="24"/>
        </w:rPr>
        <w:t>若著妄相彼非真回向，若无相行回向于菩提，</w:t>
      </w:r>
    </w:p>
    <w:p w14:paraId="208A0BDA" w14:textId="77777777" w:rsidR="00D97E1A" w:rsidRPr="00D97E1A" w:rsidRDefault="00D97E1A" w:rsidP="00D97E1A">
      <w:pPr>
        <w:spacing w:line="420" w:lineRule="exact"/>
        <w:ind w:firstLineChars="200" w:firstLine="482"/>
        <w:jc w:val="center"/>
        <w:rPr>
          <w:rFonts w:ascii="SimHei" w:eastAsia="SimHei" w:hAnsi="SimHei" w:hint="eastAsia"/>
          <w:b/>
          <w:sz w:val="24"/>
        </w:rPr>
      </w:pPr>
      <w:r w:rsidRPr="00D97E1A">
        <w:rPr>
          <w:rFonts w:ascii="SimHei" w:eastAsia="SimHei" w:hAnsi="SimHei" w:hint="eastAsia"/>
          <w:b/>
          <w:sz w:val="24"/>
        </w:rPr>
        <w:t>如食杂毒妙食之美味，佛说白法有缘亦如是。</w:t>
      </w:r>
    </w:p>
    <w:p w14:paraId="6AF56A2F" w14:textId="77777777" w:rsidR="00D97E1A" w:rsidRPr="00D97E1A" w:rsidRDefault="00D97E1A" w:rsidP="00D97E1A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D97E1A">
        <w:rPr>
          <w:rFonts w:ascii="SimHei" w:eastAsia="SimHei" w:hAnsi="SimHei" w:hint="eastAsia"/>
          <w:b/>
          <w:sz w:val="24"/>
        </w:rPr>
        <w:t>总之，虽然何者、何处、回向等的三法作为境后，以欲心作了回向，然而要知道，这是世俗如幻般的情形。若于彼三法计著诸相而回向的话，彼非真实中回向；若于彼三法，了知无相之自性而回向的话，则是真实中回向菩提。</w:t>
      </w:r>
    </w:p>
    <w:p w14:paraId="63F76B8F" w14:textId="77777777" w:rsidR="00382C1A" w:rsidRDefault="00382C1A" w:rsidP="00EF3857">
      <w:pPr>
        <w:spacing w:line="100" w:lineRule="exact"/>
        <w:ind w:firstLineChars="200" w:firstLine="480"/>
        <w:rPr>
          <w:rFonts w:ascii="STZhongsong" w:eastAsia="STZhongsong" w:hAnsi="STZhongsong"/>
          <w:sz w:val="24"/>
        </w:rPr>
      </w:pPr>
    </w:p>
    <w:p w14:paraId="25E628BD" w14:textId="77777777" w:rsidR="00D97E1A" w:rsidRPr="00D97E1A" w:rsidRDefault="00D97E1A" w:rsidP="00D97E1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97E1A">
        <w:rPr>
          <w:rFonts w:ascii="STZhongsong" w:eastAsia="STZhongsong" w:hAnsi="STZhongsong" w:hint="eastAsia"/>
          <w:sz w:val="24"/>
        </w:rPr>
        <w:t>“</w:t>
      </w:r>
      <w:r w:rsidRPr="00D97E1A">
        <w:rPr>
          <w:rFonts w:ascii="STZhongsong" w:eastAsia="STZhongsong" w:hAnsi="STZhongsong"/>
          <w:sz w:val="24"/>
        </w:rPr>
        <w:t>何者</w:t>
      </w:r>
      <w:r w:rsidRPr="00D97E1A">
        <w:rPr>
          <w:rFonts w:ascii="STZhongsong" w:eastAsia="STZhongsong" w:hAnsi="STZhongsong" w:hint="eastAsia"/>
          <w:sz w:val="24"/>
        </w:rPr>
        <w:t>、</w:t>
      </w:r>
      <w:r w:rsidRPr="00D97E1A">
        <w:rPr>
          <w:rFonts w:ascii="STZhongsong" w:eastAsia="STZhongsong" w:hAnsi="STZhongsong"/>
          <w:sz w:val="24"/>
        </w:rPr>
        <w:t>何处</w:t>
      </w:r>
      <w:r w:rsidRPr="00D97E1A">
        <w:rPr>
          <w:rFonts w:ascii="STZhongsong" w:eastAsia="STZhongsong" w:hAnsi="STZhongsong" w:hint="eastAsia"/>
          <w:sz w:val="24"/>
        </w:rPr>
        <w:t>、</w:t>
      </w:r>
      <w:r w:rsidRPr="00D97E1A">
        <w:rPr>
          <w:rFonts w:ascii="STZhongsong" w:eastAsia="STZhongsong" w:hAnsi="STZhongsong"/>
          <w:sz w:val="24"/>
        </w:rPr>
        <w:t>回向</w:t>
      </w:r>
      <w:r w:rsidRPr="00D97E1A">
        <w:rPr>
          <w:rFonts w:ascii="STZhongsong" w:eastAsia="STZhongsong" w:hAnsi="STZhongsong" w:hint="eastAsia"/>
          <w:sz w:val="24"/>
        </w:rPr>
        <w:t>等的三</w:t>
      </w:r>
      <w:r w:rsidRPr="00D97E1A">
        <w:rPr>
          <w:rFonts w:ascii="STZhongsong" w:eastAsia="STZhongsong" w:hAnsi="STZhongsong"/>
          <w:sz w:val="24"/>
        </w:rPr>
        <w:t>法</w:t>
      </w:r>
      <w:r w:rsidRPr="00D97E1A">
        <w:rPr>
          <w:rFonts w:ascii="STZhongsong" w:eastAsia="STZhongsong" w:hAnsi="STZhongsong" w:hint="eastAsia"/>
          <w:sz w:val="24"/>
        </w:rPr>
        <w:t>”，“等”字表示各种三法的表达。“何者”是作者，“何处”指对象，“回向”指作为，这表达三轮。三轮是总名词，可以用在不同的情形上。作为圣者后得位的修法，回向是有境的，以这三个为境，希欲作为关键，以猛</w:t>
      </w:r>
      <w:r w:rsidR="00C31D6F">
        <w:rPr>
          <w:rFonts w:ascii="STZhongsong" w:eastAsia="STZhongsong" w:hAnsi="STZhongsong" w:hint="eastAsia"/>
          <w:sz w:val="24"/>
        </w:rPr>
        <w:t>利欲将善根回向于现时究竟所愿之处。也就是</w:t>
      </w:r>
      <w:r w:rsidR="00C31D6F">
        <w:rPr>
          <w:rFonts w:ascii="STZhongsong" w:eastAsia="STZhongsong" w:hAnsi="STZhongsong" w:hint="eastAsia"/>
          <w:sz w:val="24"/>
        </w:rPr>
        <w:lastRenderedPageBreak/>
        <w:t>上面说的两大希愿：第一，</w:t>
      </w:r>
      <w:r w:rsidRPr="00D97E1A">
        <w:rPr>
          <w:rFonts w:ascii="STZhongsong" w:eastAsia="STZhongsong" w:hAnsi="STZhongsong" w:hint="eastAsia"/>
          <w:sz w:val="24"/>
        </w:rPr>
        <w:t>一切善根成为成办众生无量义利的因，作为资本的意思；其次，最高目的是要令一切有情都得到无上正等正觉的果位。犹如《金刚经》所说：</w:t>
      </w:r>
      <w:bookmarkStart w:id="0" w:name="0749a07"/>
      <w:bookmarkStart w:id="1" w:name="0749a08"/>
      <w:bookmarkStart w:id="2" w:name="0_1"/>
      <w:bookmarkEnd w:id="0"/>
      <w:bookmarkEnd w:id="1"/>
      <w:bookmarkEnd w:id="2"/>
      <w:r w:rsidRPr="00D97E1A">
        <w:rPr>
          <w:rFonts w:ascii="STZhongsong" w:eastAsia="STZhongsong" w:hAnsi="STZhongsong" w:hint="eastAsia"/>
          <w:sz w:val="24"/>
        </w:rPr>
        <w:t>“若卵生、若胎生、若湿生、若化生，若有色、若无色，若有想、若无想、若非有想非无想，</w:t>
      </w:r>
      <w:bookmarkStart w:id="3" w:name="0749a09"/>
      <w:bookmarkEnd w:id="3"/>
      <w:r w:rsidRPr="00D97E1A">
        <w:rPr>
          <w:rFonts w:ascii="STZhongsong" w:eastAsia="STZhongsong" w:hAnsi="STZhongsong" w:hint="eastAsia"/>
          <w:sz w:val="24"/>
        </w:rPr>
        <w:t>我皆令入无余涅槃而灭度之。”</w:t>
      </w:r>
    </w:p>
    <w:p w14:paraId="09B5A1B2" w14:textId="77777777" w:rsidR="00D97E1A" w:rsidRPr="00D97E1A" w:rsidRDefault="00D97E1A" w:rsidP="00D97E1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97E1A">
        <w:rPr>
          <w:rFonts w:ascii="STZhongsong" w:eastAsia="STZhongsong" w:hAnsi="STZhongsong" w:hint="eastAsia"/>
          <w:sz w:val="24"/>
        </w:rPr>
        <w:t>虽然是这样回向，也有它的所缘境，但要知道，这是世俗如幻般的假相。也就是即使入了圣位，在后得位仍是有相的，面对相的时候如何对待？要确认到这是像幻那样的假相。“幻”表达现而无有，但在错乱识前不无假相。也就是，仍然会现出幻马、幻象等，然而这只是错乱因缘力现的假相，当现的时候就是没有的。应当有这种认知。</w:t>
      </w:r>
    </w:p>
    <w:p w14:paraId="1808E4A3" w14:textId="77777777" w:rsidR="00D97E1A" w:rsidRPr="00D97E1A" w:rsidRDefault="00D97E1A" w:rsidP="00D97E1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97E1A">
        <w:rPr>
          <w:rFonts w:ascii="STZhongsong" w:eastAsia="STZhongsong" w:hAnsi="STZhongsong" w:hint="eastAsia"/>
          <w:sz w:val="24"/>
        </w:rPr>
        <w:t>在这个问题上分两种情况：如果对于这三法，心里虚妄地计著诸相，认为有作者、有对象、有回向的法，这样作回向的话，不是真实中回向，没有住在万法本相的状况里来作回向。因为你把假相当成谛实了，不契合法性的缘故，非真实中回向。</w:t>
      </w:r>
    </w:p>
    <w:p w14:paraId="2837F2D2" w14:textId="77777777" w:rsidR="00D97E1A" w:rsidRPr="00D97E1A" w:rsidRDefault="00D97E1A" w:rsidP="00D97E1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97E1A">
        <w:rPr>
          <w:rFonts w:ascii="STZhongsong" w:eastAsia="STZhongsong" w:hAnsi="STZhongsong" w:hint="eastAsia"/>
          <w:sz w:val="24"/>
        </w:rPr>
        <w:t>假若对于这三法，正现时了解到相而无相，也就是正现的这个相是无相的自性，它本来的体性就是正现时找不到。或者讲无所有，假相本来的性质就是这样的，当现的时候似乎是有，实际没有。以汉地古代的方式来说，叫“相而无相”，“相而相”，指正现的那个相就按照那样存在，叫做“真相”</w:t>
      </w:r>
      <w:r w:rsidRPr="00D97E1A">
        <w:rPr>
          <w:rFonts w:ascii="STZhongsong" w:eastAsia="STZhongsong" w:hAnsi="STZhongsong" w:hint="eastAsia"/>
          <w:sz w:val="24"/>
        </w:rPr>
        <w:lastRenderedPageBreak/>
        <w:t>“实相”。“相而无相”，是说正现的那个相实际寻找时不可得，是假相，那个相的性质是无相的。譬如正现一幢楼，实际没有楼，如梦；现一只手，实际没有手，如幻。由此色心所摄的各种显现，正现的时候当处得不到它，并非按所现的那样存在，这叫显现本身是无相的自性或空性。</w:t>
      </w:r>
    </w:p>
    <w:p w14:paraId="056B1F36" w14:textId="77777777" w:rsidR="00D97E1A" w:rsidRPr="00D97E1A" w:rsidRDefault="00D97E1A" w:rsidP="00D97E1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97E1A">
        <w:rPr>
          <w:rFonts w:ascii="STZhongsong" w:eastAsia="STZhongsong" w:hAnsi="STZhongsong" w:hint="eastAsia"/>
          <w:sz w:val="24"/>
        </w:rPr>
        <w:t>再移到回向的法行上，似乎有回向的作者、回向的对象以及回向的法行，但实际观察时了无自性可得。这样，虽然在做这件事，但知道并非这样的一种相，是假相。这样来回向的话，就叫做“真实中回向了菩提”。</w:t>
      </w:r>
    </w:p>
    <w:p w14:paraId="79990194" w14:textId="77777777" w:rsidR="00D97E1A" w:rsidRPr="00D97E1A" w:rsidRDefault="00D97E1A" w:rsidP="00D97E1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97E1A">
        <w:rPr>
          <w:rFonts w:ascii="STZhongsong" w:eastAsia="STZhongsong" w:hAnsi="STZhongsong" w:hint="eastAsia"/>
          <w:sz w:val="24"/>
        </w:rPr>
        <w:t>由于是后得位，不废弃</w:t>
      </w:r>
      <w:r w:rsidR="00C31D6F">
        <w:rPr>
          <w:rFonts w:ascii="STZhongsong" w:eastAsia="STZhongsong" w:hAnsi="STZhongsong" w:hint="eastAsia"/>
          <w:sz w:val="24"/>
        </w:rPr>
        <w:t>因</w:t>
      </w:r>
      <w:r w:rsidRPr="00D97E1A">
        <w:rPr>
          <w:rFonts w:ascii="STZhongsong" w:eastAsia="STZhongsong" w:hAnsi="STZhongsong" w:hint="eastAsia"/>
          <w:sz w:val="24"/>
        </w:rPr>
        <w:t>缘的作用、假相的妙用，这一点必须了解。就像夏天热了喝凉水，冬天冷了穿毛衣一样，虽然是假相，不无作用。这就是世俗中随缘的修行，不会落在空有两边。既不会落在断边，以为这些都是假的，所以不用吃饭、不用睡觉等等，也不会落在有边，以为这些东西显现了，当然是实有的，特别执著。空有两边都不住就是中道妙行，随缘运用一切，心中无所挂碍，也就是不住相而行一切善。如《金刚经》所说：</w:t>
      </w:r>
      <w:r w:rsidRPr="00D97E1A">
        <w:rPr>
          <w:rFonts w:eastAsia="STZhongsong" w:hint="eastAsia"/>
          <w:sz w:val="24"/>
        </w:rPr>
        <w:t>“不住色布施，不住声、香、味、触、法布施”“以无我、无人、无众生、无寿者，修一切善法”等等，</w:t>
      </w:r>
      <w:r w:rsidRPr="00D97E1A">
        <w:rPr>
          <w:rFonts w:ascii="STZhongsong" w:eastAsia="STZhongsong" w:hAnsi="STZhongsong" w:hint="eastAsia"/>
          <w:sz w:val="24"/>
        </w:rPr>
        <w:t>诸如此类，套在后得位说，就是这样随缘心空没有住著的状况。</w:t>
      </w:r>
    </w:p>
    <w:p w14:paraId="7DDE75FC" w14:textId="77777777" w:rsidR="00D97E1A" w:rsidRPr="00D97E1A" w:rsidRDefault="00D97E1A" w:rsidP="00D97E1A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97E1A">
        <w:rPr>
          <w:rFonts w:eastAsia="STZhongsong" w:hint="eastAsia"/>
          <w:sz w:val="24"/>
        </w:rPr>
        <w:t>“真实中回向于菩提”，是说后得位成为根本位的辅助，</w:t>
      </w:r>
      <w:r w:rsidRPr="00D97E1A">
        <w:rPr>
          <w:rFonts w:eastAsia="STZhongsong" w:hint="eastAsia"/>
          <w:sz w:val="24"/>
        </w:rPr>
        <w:lastRenderedPageBreak/>
        <w:t>在一切作为中不住相的话，他就回归菩提了。这是什么原因呢？因为一著相，心就被妄境所骗，流落到里面了，而不断地分别计较。在妄现当头的时候，“万相丛中过，不沾一滴尘”，心中虽然应付一切，而不去著相，这时就不迷失而契合实相本身，或者他能够保持觉照，主人翁不会迷掉的。这就是真实中回向于菩提，他不会被相所迷，而能回到自性。</w:t>
      </w:r>
    </w:p>
    <w:p w14:paraId="5A61420D" w14:textId="77777777" w:rsidR="00D97E1A" w:rsidRPr="00D97E1A" w:rsidRDefault="00D97E1A" w:rsidP="00D97E1A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97E1A">
        <w:rPr>
          <w:rFonts w:eastAsia="STZhongsong" w:hint="eastAsia"/>
          <w:sz w:val="24"/>
        </w:rPr>
        <w:t>这就是后得的妙行，做任何事都是如此。如果相一出现马上迷掉，随它转了，那就叫心随境转，或者心住相了。无论什么东西现前，都要知道是假的。《金刚经》说：“一切有为法，如梦幻泡影，如露亦如电，应作如是观。”这就是讲，当它现的时候就是假的，是有为法、观待他的缘故，没有自性，实际是空性。“梦、幻”等是譬喻，引我们悟入。实际上，我们以为</w:t>
      </w:r>
      <w:r w:rsidR="00C31D6F">
        <w:rPr>
          <w:rFonts w:eastAsia="STZhongsong" w:hint="eastAsia"/>
          <w:sz w:val="24"/>
        </w:rPr>
        <w:t>真实</w:t>
      </w:r>
      <w:r w:rsidRPr="00D97E1A">
        <w:rPr>
          <w:rFonts w:eastAsia="STZhongsong" w:hint="eastAsia"/>
          <w:sz w:val="24"/>
        </w:rPr>
        <w:t>的东西，全部都是假相，整个城市、地球等，无非是水月空花，了无自性可得，也就是没有实法。</w:t>
      </w:r>
    </w:p>
    <w:p w14:paraId="602FD027" w14:textId="77777777" w:rsidR="00D97E1A" w:rsidRPr="00D97E1A" w:rsidRDefault="00D97E1A" w:rsidP="00D97E1A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97E1A">
        <w:rPr>
          <w:rFonts w:eastAsia="STZhongsong" w:hint="eastAsia"/>
          <w:sz w:val="24"/>
        </w:rPr>
        <w:t>在这样的假相中，心不要住著在上面，不要起愚痴，认为有这个法那个法。当然，错乱的习气力消除之前，仍然无可遮止地会出现这些相。就好比梦中的习气没打断，仍然不断地现假相，但是正现的时候是不可得的。当你在梦中了解到不可得，就开始要回归到觉悟了。这叫“真实中回向菩提”。</w:t>
      </w:r>
    </w:p>
    <w:p w14:paraId="2551436F" w14:textId="77777777" w:rsidR="00EF3857" w:rsidRDefault="00EF3857" w:rsidP="00EF3857">
      <w:pPr>
        <w:spacing w:line="100" w:lineRule="exact"/>
        <w:ind w:firstLineChars="200" w:firstLine="482"/>
        <w:rPr>
          <w:rFonts w:ascii="SimHei" w:eastAsia="SimHei" w:hAnsi="SimHei"/>
          <w:b/>
          <w:sz w:val="24"/>
        </w:rPr>
      </w:pPr>
    </w:p>
    <w:p w14:paraId="3994B5F1" w14:textId="77777777" w:rsidR="00D97E1A" w:rsidRPr="00D97E1A" w:rsidRDefault="00D97E1A" w:rsidP="00D97E1A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D97E1A">
        <w:rPr>
          <w:rFonts w:ascii="SimHei" w:eastAsia="SimHei" w:hAnsi="SimHei" w:hint="eastAsia"/>
          <w:b/>
          <w:sz w:val="24"/>
        </w:rPr>
        <w:t>佛说，譬如吃杂有毒素的妙食时，虽食物好，然为毒损害，虽是白法，然由著实法的想有缘，也就如同杂毒的食物</w:t>
      </w:r>
      <w:r w:rsidRPr="00D97E1A">
        <w:rPr>
          <w:rFonts w:ascii="SimHei" w:eastAsia="SimHei" w:hAnsi="SimHei" w:hint="eastAsia"/>
          <w:b/>
          <w:sz w:val="24"/>
        </w:rPr>
        <w:lastRenderedPageBreak/>
        <w:t>一样。</w:t>
      </w:r>
    </w:p>
    <w:p w14:paraId="1914B65F" w14:textId="77777777" w:rsidR="00EF3857" w:rsidRDefault="00EF3857" w:rsidP="00EF3857">
      <w:pPr>
        <w:spacing w:line="100" w:lineRule="exact"/>
        <w:ind w:firstLineChars="200" w:firstLine="480"/>
        <w:rPr>
          <w:rFonts w:eastAsia="STZhongsong"/>
          <w:sz w:val="24"/>
        </w:rPr>
      </w:pPr>
    </w:p>
    <w:p w14:paraId="4AA5097E" w14:textId="77777777" w:rsidR="00D97E1A" w:rsidRPr="00D97E1A" w:rsidRDefault="00D97E1A" w:rsidP="00D97E1A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97E1A">
        <w:rPr>
          <w:rFonts w:eastAsia="STZhongsong" w:hint="eastAsia"/>
          <w:sz w:val="24"/>
        </w:rPr>
        <w:t>一个好食物杂和了毒素，在受用的时候，虽然能取到美味，但里面也有毒的成分，以它的力量只会做损害，不会做利益的。同样，在修善法时，如果有一个著实的想，心中有微细贪的缘虑，或者心攀在上面、住著在上面，那就跟吃杂毒的美食一样。</w:t>
      </w:r>
    </w:p>
    <w:p w14:paraId="3869FC58" w14:textId="77777777" w:rsidR="00D97E1A" w:rsidRPr="00D97E1A" w:rsidRDefault="00D97E1A" w:rsidP="00D97E1A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97E1A">
        <w:rPr>
          <w:rFonts w:eastAsia="STZhongsong" w:hint="eastAsia"/>
          <w:sz w:val="24"/>
        </w:rPr>
        <w:t>做一切事的时候，心里不能贪计这个那个，我做了什么、如何做等等，那是微细的贪著，不应住在上面。尽管作而无所作，做什么都不往心里去。尽管应缘接物，做一切事，心不要著在上面，一著在上面就有毒。所谓“住相布施生天福，犹如仰箭射虚空，势力尽箭还坠，招得来生不如意”。他住相来布施，认为我在布施、布施了什么、布施得如何如何，心著在上面放不下，空不了，这就是白法里面的毒素。</w:t>
      </w:r>
    </w:p>
    <w:p w14:paraId="55028014" w14:textId="77777777" w:rsidR="00D97E1A" w:rsidRPr="00D97E1A" w:rsidRDefault="00D97E1A" w:rsidP="00D97E1A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D97E1A">
        <w:rPr>
          <w:rFonts w:eastAsia="STZhongsong" w:hint="eastAsia"/>
          <w:sz w:val="24"/>
        </w:rPr>
        <w:t>很多人做一点善就特别想表现，喋喋不休，而且起很大的执著，那更加是大的毒了，一出现这个就不好了。如果心是天真的，虽然做，但不以为怎么样，这样就是好的，这是我们天然应该做的，没有什么要计较的。想这想那都是后面生出来的，叫做“微细贪”“住相”“愚痴性”。心里在玩弄假相，不断地打妄想，这些都是毒素。譬如上台演讲，不能认为我在讲什么，下面的人都是我教的，我的演讲多么成功、我多么伟大等等，这样的话，已经出了好多毒素。应该讲完</w:t>
      </w:r>
      <w:r w:rsidRPr="00D97E1A">
        <w:rPr>
          <w:rFonts w:eastAsia="STZhongsong" w:hint="eastAsia"/>
          <w:sz w:val="24"/>
        </w:rPr>
        <w:lastRenderedPageBreak/>
        <w:t>拉倒，正讲的时候也不住著。就像走一条路，步步踏过，步步不停留，没有住著性。这是非常大的要点。</w:t>
      </w:r>
    </w:p>
    <w:p w14:paraId="5BF85D60" w14:textId="77777777" w:rsidR="00E92C1B" w:rsidRPr="00D97E1A" w:rsidRDefault="00E92C1B" w:rsidP="00D97E1A">
      <w:pPr>
        <w:spacing w:line="420" w:lineRule="exact"/>
        <w:ind w:firstLineChars="200" w:firstLine="480"/>
        <w:rPr>
          <w:rFonts w:hint="eastAsia"/>
          <w:sz w:val="24"/>
        </w:rPr>
      </w:pPr>
    </w:p>
    <w:sectPr w:rsidR="00E92C1B" w:rsidRPr="00D97E1A" w:rsidSect="00DF62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225AD" w14:textId="77777777" w:rsidR="00043875" w:rsidRDefault="00043875">
      <w:r>
        <w:separator/>
      </w:r>
    </w:p>
  </w:endnote>
  <w:endnote w:type="continuationSeparator" w:id="0">
    <w:p w14:paraId="103054F6" w14:textId="77777777" w:rsidR="00043875" w:rsidRDefault="00043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D1F4" w14:textId="77777777" w:rsidR="00F9465C" w:rsidRDefault="00F946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B272F" w14:textId="77777777" w:rsidR="00F9465C" w:rsidRDefault="00F946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0B372" w14:textId="77777777" w:rsidR="00F9465C" w:rsidRDefault="00F946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8ED37" w14:textId="77777777" w:rsidR="00043875" w:rsidRDefault="00043875">
      <w:r>
        <w:separator/>
      </w:r>
    </w:p>
  </w:footnote>
  <w:footnote w:type="continuationSeparator" w:id="0">
    <w:p w14:paraId="1E3E7362" w14:textId="77777777" w:rsidR="00043875" w:rsidRDefault="00043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012C1" w14:textId="77777777" w:rsidR="00813B22" w:rsidRPr="007736B5" w:rsidRDefault="00813B22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EF3857">
      <w:rPr>
        <w:rStyle w:val="PageNumber"/>
        <w:rFonts w:ascii="SimSun" w:hAnsi="SimSun"/>
        <w:noProof/>
        <w:sz w:val="18"/>
        <w:szCs w:val="18"/>
      </w:rPr>
      <w:t>12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F119D7">
      <w:rPr>
        <w:rFonts w:ascii="STXihei" w:eastAsia="STXihei" w:hAnsi="STXihei" w:hint="eastAsia"/>
        <w:sz w:val="18"/>
        <w:szCs w:val="18"/>
      </w:rPr>
      <w:t>般若摄颂回向大义讲解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6FBA1" w14:textId="77777777" w:rsidR="00813B22" w:rsidRPr="001A15AF" w:rsidRDefault="00F119D7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般若摄颂回向大义讲解</w:t>
    </w:r>
    <w:r w:rsidR="00813B22">
      <w:rPr>
        <w:rFonts w:ascii="STXihei" w:eastAsia="STXihei" w:hAnsi="STXihei" w:hint="eastAsia"/>
        <w:sz w:val="18"/>
        <w:szCs w:val="18"/>
      </w:rPr>
      <w:t xml:space="preserve">　</w:t>
    </w:r>
    <w:r w:rsidR="00813B22" w:rsidRPr="00165EE0">
      <w:rPr>
        <w:rStyle w:val="PageNumber"/>
        <w:rFonts w:ascii="SimSun" w:hAnsi="SimSun"/>
        <w:sz w:val="18"/>
        <w:szCs w:val="18"/>
      </w:rPr>
      <w:fldChar w:fldCharType="begin"/>
    </w:r>
    <w:r w:rsidR="00813B22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813B22" w:rsidRPr="00165EE0">
      <w:rPr>
        <w:rStyle w:val="PageNumber"/>
        <w:rFonts w:ascii="SimSun" w:hAnsi="SimSun"/>
        <w:sz w:val="18"/>
        <w:szCs w:val="18"/>
      </w:rPr>
      <w:fldChar w:fldCharType="separate"/>
    </w:r>
    <w:r w:rsidR="00EF3857">
      <w:rPr>
        <w:rStyle w:val="PageNumber"/>
        <w:rFonts w:ascii="SimSun" w:hAnsi="SimSun"/>
        <w:noProof/>
        <w:sz w:val="18"/>
        <w:szCs w:val="18"/>
      </w:rPr>
      <w:t>13</w:t>
    </w:r>
    <w:r w:rsidR="00813B22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E04CF" w14:textId="77777777" w:rsidR="00F9465C" w:rsidRDefault="00F946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2F03351"/>
    <w:multiLevelType w:val="hybridMultilevel"/>
    <w:tmpl w:val="E75C4350"/>
    <w:lvl w:ilvl="0" w:tplc="AB4C353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1AC52261"/>
    <w:multiLevelType w:val="hybridMultilevel"/>
    <w:tmpl w:val="FFFC186C"/>
    <w:lvl w:ilvl="0" w:tplc="F98AB73C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3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3AB502CB"/>
    <w:multiLevelType w:val="hybridMultilevel"/>
    <w:tmpl w:val="F1527F44"/>
    <w:lvl w:ilvl="0" w:tplc="4B2AF11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8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3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1739549315">
    <w:abstractNumId w:val="22"/>
  </w:num>
  <w:num w:numId="2" w16cid:durableId="2131125012">
    <w:abstractNumId w:val="20"/>
  </w:num>
  <w:num w:numId="3" w16cid:durableId="1371883787">
    <w:abstractNumId w:val="15"/>
  </w:num>
  <w:num w:numId="4" w16cid:durableId="3632712">
    <w:abstractNumId w:val="13"/>
  </w:num>
  <w:num w:numId="5" w16cid:durableId="97407206">
    <w:abstractNumId w:val="16"/>
  </w:num>
  <w:num w:numId="6" w16cid:durableId="1494298683">
    <w:abstractNumId w:val="12"/>
  </w:num>
  <w:num w:numId="7" w16cid:durableId="2019966300">
    <w:abstractNumId w:val="18"/>
  </w:num>
  <w:num w:numId="8" w16cid:durableId="688291348">
    <w:abstractNumId w:val="21"/>
  </w:num>
  <w:num w:numId="9" w16cid:durableId="494805990">
    <w:abstractNumId w:val="19"/>
  </w:num>
  <w:num w:numId="10" w16cid:durableId="1683631559">
    <w:abstractNumId w:val="17"/>
  </w:num>
  <w:num w:numId="11" w16cid:durableId="1905480607">
    <w:abstractNumId w:val="23"/>
  </w:num>
  <w:num w:numId="12" w16cid:durableId="1344359664">
    <w:abstractNumId w:val="8"/>
  </w:num>
  <w:num w:numId="13" w16cid:durableId="1305818517">
    <w:abstractNumId w:val="3"/>
  </w:num>
  <w:num w:numId="14" w16cid:durableId="1340112792">
    <w:abstractNumId w:val="2"/>
  </w:num>
  <w:num w:numId="15" w16cid:durableId="1175652439">
    <w:abstractNumId w:val="1"/>
  </w:num>
  <w:num w:numId="16" w16cid:durableId="613752135">
    <w:abstractNumId w:val="0"/>
  </w:num>
  <w:num w:numId="17" w16cid:durableId="1747411686">
    <w:abstractNumId w:val="9"/>
  </w:num>
  <w:num w:numId="18" w16cid:durableId="1388842258">
    <w:abstractNumId w:val="7"/>
  </w:num>
  <w:num w:numId="19" w16cid:durableId="724914819">
    <w:abstractNumId w:val="6"/>
  </w:num>
  <w:num w:numId="20" w16cid:durableId="590047892">
    <w:abstractNumId w:val="5"/>
  </w:num>
  <w:num w:numId="21" w16cid:durableId="1926762388">
    <w:abstractNumId w:val="4"/>
  </w:num>
  <w:num w:numId="22" w16cid:durableId="1152597350">
    <w:abstractNumId w:val="14"/>
  </w:num>
  <w:num w:numId="23" w16cid:durableId="844318347">
    <w:abstractNumId w:val="10"/>
  </w:num>
  <w:num w:numId="24" w16cid:durableId="2083792955">
    <w:abstractNumId w:val="11"/>
  </w:num>
  <w:num w:numId="25" w16cid:durableId="2672741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5672"/>
    <w:rsid w:val="00006499"/>
    <w:rsid w:val="00010965"/>
    <w:rsid w:val="000114F2"/>
    <w:rsid w:val="00012EC9"/>
    <w:rsid w:val="0001432D"/>
    <w:rsid w:val="00014536"/>
    <w:rsid w:val="000147D7"/>
    <w:rsid w:val="000157A5"/>
    <w:rsid w:val="00017238"/>
    <w:rsid w:val="000179C0"/>
    <w:rsid w:val="00020E55"/>
    <w:rsid w:val="0002120E"/>
    <w:rsid w:val="00021A2D"/>
    <w:rsid w:val="00024AAA"/>
    <w:rsid w:val="00024D0F"/>
    <w:rsid w:val="0002695A"/>
    <w:rsid w:val="00030980"/>
    <w:rsid w:val="00032137"/>
    <w:rsid w:val="000328CA"/>
    <w:rsid w:val="00033314"/>
    <w:rsid w:val="0003391E"/>
    <w:rsid w:val="00034236"/>
    <w:rsid w:val="00034464"/>
    <w:rsid w:val="00037651"/>
    <w:rsid w:val="00037EA8"/>
    <w:rsid w:val="00040B46"/>
    <w:rsid w:val="00041893"/>
    <w:rsid w:val="00042603"/>
    <w:rsid w:val="00043249"/>
    <w:rsid w:val="00043875"/>
    <w:rsid w:val="0004576B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B86"/>
    <w:rsid w:val="00062850"/>
    <w:rsid w:val="00062CBD"/>
    <w:rsid w:val="00064881"/>
    <w:rsid w:val="00066FC5"/>
    <w:rsid w:val="00070153"/>
    <w:rsid w:val="0007221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823"/>
    <w:rsid w:val="00082BFC"/>
    <w:rsid w:val="00083234"/>
    <w:rsid w:val="0008662A"/>
    <w:rsid w:val="00087A6C"/>
    <w:rsid w:val="00091C29"/>
    <w:rsid w:val="00091C73"/>
    <w:rsid w:val="00093A5B"/>
    <w:rsid w:val="00094977"/>
    <w:rsid w:val="00094DD8"/>
    <w:rsid w:val="000950DA"/>
    <w:rsid w:val="0009631C"/>
    <w:rsid w:val="0009693D"/>
    <w:rsid w:val="00096FC4"/>
    <w:rsid w:val="00097E96"/>
    <w:rsid w:val="000A0775"/>
    <w:rsid w:val="000A0F2F"/>
    <w:rsid w:val="000A1163"/>
    <w:rsid w:val="000A17BD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D48"/>
    <w:rsid w:val="000B67CD"/>
    <w:rsid w:val="000B6CD3"/>
    <w:rsid w:val="000B77F9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5890"/>
    <w:rsid w:val="000C7161"/>
    <w:rsid w:val="000C7A22"/>
    <w:rsid w:val="000D1783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F2302"/>
    <w:rsid w:val="000F2D67"/>
    <w:rsid w:val="000F409A"/>
    <w:rsid w:val="000F4D14"/>
    <w:rsid w:val="000F67DE"/>
    <w:rsid w:val="00100497"/>
    <w:rsid w:val="00102E1C"/>
    <w:rsid w:val="00104012"/>
    <w:rsid w:val="00104829"/>
    <w:rsid w:val="0010530B"/>
    <w:rsid w:val="001059B0"/>
    <w:rsid w:val="00105FE3"/>
    <w:rsid w:val="00106728"/>
    <w:rsid w:val="00106947"/>
    <w:rsid w:val="00106B88"/>
    <w:rsid w:val="001073CF"/>
    <w:rsid w:val="00107720"/>
    <w:rsid w:val="00107754"/>
    <w:rsid w:val="00110120"/>
    <w:rsid w:val="00110392"/>
    <w:rsid w:val="00111758"/>
    <w:rsid w:val="00113357"/>
    <w:rsid w:val="00113CBF"/>
    <w:rsid w:val="00114372"/>
    <w:rsid w:val="001143A8"/>
    <w:rsid w:val="001144FA"/>
    <w:rsid w:val="0011531E"/>
    <w:rsid w:val="001156FD"/>
    <w:rsid w:val="00116FBD"/>
    <w:rsid w:val="0011725C"/>
    <w:rsid w:val="00121737"/>
    <w:rsid w:val="00122046"/>
    <w:rsid w:val="001228F2"/>
    <w:rsid w:val="0012596E"/>
    <w:rsid w:val="001271DC"/>
    <w:rsid w:val="0013089F"/>
    <w:rsid w:val="00131A66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E88"/>
    <w:rsid w:val="00151F7C"/>
    <w:rsid w:val="00152118"/>
    <w:rsid w:val="00152A9C"/>
    <w:rsid w:val="001553FF"/>
    <w:rsid w:val="0015710E"/>
    <w:rsid w:val="00161805"/>
    <w:rsid w:val="00162047"/>
    <w:rsid w:val="00164104"/>
    <w:rsid w:val="0016584B"/>
    <w:rsid w:val="00165EE0"/>
    <w:rsid w:val="0016744F"/>
    <w:rsid w:val="001731AD"/>
    <w:rsid w:val="00173CBC"/>
    <w:rsid w:val="001743DE"/>
    <w:rsid w:val="001746D1"/>
    <w:rsid w:val="00174872"/>
    <w:rsid w:val="00175749"/>
    <w:rsid w:val="00176038"/>
    <w:rsid w:val="00176883"/>
    <w:rsid w:val="00177006"/>
    <w:rsid w:val="0017708C"/>
    <w:rsid w:val="00177473"/>
    <w:rsid w:val="00177598"/>
    <w:rsid w:val="001805E0"/>
    <w:rsid w:val="0018113E"/>
    <w:rsid w:val="00183861"/>
    <w:rsid w:val="001863C9"/>
    <w:rsid w:val="0019059A"/>
    <w:rsid w:val="00192056"/>
    <w:rsid w:val="00192146"/>
    <w:rsid w:val="001929DB"/>
    <w:rsid w:val="00192A97"/>
    <w:rsid w:val="001933C9"/>
    <w:rsid w:val="001948CE"/>
    <w:rsid w:val="00195BBC"/>
    <w:rsid w:val="00195E76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BC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A1A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5E42"/>
    <w:rsid w:val="001D6571"/>
    <w:rsid w:val="001D6B8E"/>
    <w:rsid w:val="001D7092"/>
    <w:rsid w:val="001D7F17"/>
    <w:rsid w:val="001E297A"/>
    <w:rsid w:val="001E399D"/>
    <w:rsid w:val="001E41F4"/>
    <w:rsid w:val="001E4D61"/>
    <w:rsid w:val="001F1844"/>
    <w:rsid w:val="001F204B"/>
    <w:rsid w:val="001F385E"/>
    <w:rsid w:val="001F4274"/>
    <w:rsid w:val="001F4276"/>
    <w:rsid w:val="001F5ED0"/>
    <w:rsid w:val="001F74B5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4168"/>
    <w:rsid w:val="0023500A"/>
    <w:rsid w:val="00235594"/>
    <w:rsid w:val="00235D9A"/>
    <w:rsid w:val="00236FA5"/>
    <w:rsid w:val="002421B5"/>
    <w:rsid w:val="00242CF3"/>
    <w:rsid w:val="00242DCB"/>
    <w:rsid w:val="00244C3F"/>
    <w:rsid w:val="0024548E"/>
    <w:rsid w:val="00245F63"/>
    <w:rsid w:val="002464EE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117B"/>
    <w:rsid w:val="00263FDD"/>
    <w:rsid w:val="0026400A"/>
    <w:rsid w:val="0026403B"/>
    <w:rsid w:val="00265191"/>
    <w:rsid w:val="0026672A"/>
    <w:rsid w:val="00267169"/>
    <w:rsid w:val="00267178"/>
    <w:rsid w:val="002676AC"/>
    <w:rsid w:val="00270E34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B57"/>
    <w:rsid w:val="0028396B"/>
    <w:rsid w:val="0028473E"/>
    <w:rsid w:val="00286048"/>
    <w:rsid w:val="0028690D"/>
    <w:rsid w:val="00287266"/>
    <w:rsid w:val="00287AC4"/>
    <w:rsid w:val="002910CA"/>
    <w:rsid w:val="00291DEF"/>
    <w:rsid w:val="002922F3"/>
    <w:rsid w:val="0029278C"/>
    <w:rsid w:val="00296FDF"/>
    <w:rsid w:val="002A00FE"/>
    <w:rsid w:val="002A14DD"/>
    <w:rsid w:val="002A15EE"/>
    <w:rsid w:val="002A30B6"/>
    <w:rsid w:val="002A4BD8"/>
    <w:rsid w:val="002A6C89"/>
    <w:rsid w:val="002B1CA1"/>
    <w:rsid w:val="002B30D1"/>
    <w:rsid w:val="002B31FE"/>
    <w:rsid w:val="002B38CF"/>
    <w:rsid w:val="002B45A5"/>
    <w:rsid w:val="002B476B"/>
    <w:rsid w:val="002B4FCD"/>
    <w:rsid w:val="002B5C63"/>
    <w:rsid w:val="002B62A4"/>
    <w:rsid w:val="002B672B"/>
    <w:rsid w:val="002B78A7"/>
    <w:rsid w:val="002C0057"/>
    <w:rsid w:val="002C0313"/>
    <w:rsid w:val="002C4879"/>
    <w:rsid w:val="002C4E49"/>
    <w:rsid w:val="002C6405"/>
    <w:rsid w:val="002C6B6D"/>
    <w:rsid w:val="002C6B9D"/>
    <w:rsid w:val="002C6F58"/>
    <w:rsid w:val="002C78CC"/>
    <w:rsid w:val="002C7EB7"/>
    <w:rsid w:val="002D0743"/>
    <w:rsid w:val="002D0FD0"/>
    <w:rsid w:val="002D1F62"/>
    <w:rsid w:val="002D3229"/>
    <w:rsid w:val="002D374B"/>
    <w:rsid w:val="002D5038"/>
    <w:rsid w:val="002D58CE"/>
    <w:rsid w:val="002D7268"/>
    <w:rsid w:val="002E0890"/>
    <w:rsid w:val="002E0CE6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30037A"/>
    <w:rsid w:val="0030314A"/>
    <w:rsid w:val="0030556C"/>
    <w:rsid w:val="00305D41"/>
    <w:rsid w:val="003064B7"/>
    <w:rsid w:val="00307131"/>
    <w:rsid w:val="003074EF"/>
    <w:rsid w:val="003079D9"/>
    <w:rsid w:val="00307FC3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461A"/>
    <w:rsid w:val="0032472C"/>
    <w:rsid w:val="00324E73"/>
    <w:rsid w:val="00325A9D"/>
    <w:rsid w:val="003276F2"/>
    <w:rsid w:val="0033003C"/>
    <w:rsid w:val="00330A59"/>
    <w:rsid w:val="00333308"/>
    <w:rsid w:val="003343CD"/>
    <w:rsid w:val="00334DDD"/>
    <w:rsid w:val="003370C1"/>
    <w:rsid w:val="00341CD5"/>
    <w:rsid w:val="00342486"/>
    <w:rsid w:val="0034371C"/>
    <w:rsid w:val="00343BD8"/>
    <w:rsid w:val="00344207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B0B"/>
    <w:rsid w:val="00361444"/>
    <w:rsid w:val="00361C3B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5C65"/>
    <w:rsid w:val="00377B61"/>
    <w:rsid w:val="00380B7F"/>
    <w:rsid w:val="0038179B"/>
    <w:rsid w:val="00382ADF"/>
    <w:rsid w:val="00382C1A"/>
    <w:rsid w:val="00383173"/>
    <w:rsid w:val="003841AD"/>
    <w:rsid w:val="00386CCC"/>
    <w:rsid w:val="00386F1C"/>
    <w:rsid w:val="00387ECB"/>
    <w:rsid w:val="003903A7"/>
    <w:rsid w:val="00390D46"/>
    <w:rsid w:val="003930FB"/>
    <w:rsid w:val="003934B5"/>
    <w:rsid w:val="003941D5"/>
    <w:rsid w:val="00394497"/>
    <w:rsid w:val="003957C4"/>
    <w:rsid w:val="00395855"/>
    <w:rsid w:val="00397175"/>
    <w:rsid w:val="003975DC"/>
    <w:rsid w:val="003A00DA"/>
    <w:rsid w:val="003A2147"/>
    <w:rsid w:val="003A27D5"/>
    <w:rsid w:val="003A5BFD"/>
    <w:rsid w:val="003B004F"/>
    <w:rsid w:val="003B12B4"/>
    <w:rsid w:val="003B16F6"/>
    <w:rsid w:val="003B2BCC"/>
    <w:rsid w:val="003B43C4"/>
    <w:rsid w:val="003B5774"/>
    <w:rsid w:val="003B67C2"/>
    <w:rsid w:val="003B682C"/>
    <w:rsid w:val="003B69B2"/>
    <w:rsid w:val="003B7258"/>
    <w:rsid w:val="003B7291"/>
    <w:rsid w:val="003C0B8F"/>
    <w:rsid w:val="003C14D4"/>
    <w:rsid w:val="003C2612"/>
    <w:rsid w:val="003C26F1"/>
    <w:rsid w:val="003C4BBE"/>
    <w:rsid w:val="003C6050"/>
    <w:rsid w:val="003C6ECA"/>
    <w:rsid w:val="003C7081"/>
    <w:rsid w:val="003D1211"/>
    <w:rsid w:val="003D2DE5"/>
    <w:rsid w:val="003D3742"/>
    <w:rsid w:val="003D3D3D"/>
    <w:rsid w:val="003D5994"/>
    <w:rsid w:val="003D5F3A"/>
    <w:rsid w:val="003D70F0"/>
    <w:rsid w:val="003D722A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400570"/>
    <w:rsid w:val="004019AA"/>
    <w:rsid w:val="0040292A"/>
    <w:rsid w:val="00402E19"/>
    <w:rsid w:val="00402E2A"/>
    <w:rsid w:val="004035EE"/>
    <w:rsid w:val="00405482"/>
    <w:rsid w:val="004067A5"/>
    <w:rsid w:val="0041097B"/>
    <w:rsid w:val="00410F76"/>
    <w:rsid w:val="00412E34"/>
    <w:rsid w:val="00416192"/>
    <w:rsid w:val="004179F9"/>
    <w:rsid w:val="0042050A"/>
    <w:rsid w:val="00420525"/>
    <w:rsid w:val="00420901"/>
    <w:rsid w:val="00420FDE"/>
    <w:rsid w:val="0042202E"/>
    <w:rsid w:val="00423F36"/>
    <w:rsid w:val="0042436F"/>
    <w:rsid w:val="00430B46"/>
    <w:rsid w:val="0043274B"/>
    <w:rsid w:val="00433D35"/>
    <w:rsid w:val="00434820"/>
    <w:rsid w:val="00435F30"/>
    <w:rsid w:val="0043626B"/>
    <w:rsid w:val="00440AFF"/>
    <w:rsid w:val="00441687"/>
    <w:rsid w:val="00441C2D"/>
    <w:rsid w:val="0044320C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32C1"/>
    <w:rsid w:val="00454813"/>
    <w:rsid w:val="00456B16"/>
    <w:rsid w:val="00457FF4"/>
    <w:rsid w:val="0046170A"/>
    <w:rsid w:val="0046425C"/>
    <w:rsid w:val="004654EF"/>
    <w:rsid w:val="00467906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9CB"/>
    <w:rsid w:val="00482271"/>
    <w:rsid w:val="00482D2D"/>
    <w:rsid w:val="00482F23"/>
    <w:rsid w:val="00485026"/>
    <w:rsid w:val="00486453"/>
    <w:rsid w:val="00487356"/>
    <w:rsid w:val="00490522"/>
    <w:rsid w:val="0049169C"/>
    <w:rsid w:val="00492EF7"/>
    <w:rsid w:val="00493F99"/>
    <w:rsid w:val="00494BC1"/>
    <w:rsid w:val="004963F3"/>
    <w:rsid w:val="00497B98"/>
    <w:rsid w:val="004A0316"/>
    <w:rsid w:val="004A0821"/>
    <w:rsid w:val="004A153F"/>
    <w:rsid w:val="004A1D4A"/>
    <w:rsid w:val="004A2FE6"/>
    <w:rsid w:val="004A3BE6"/>
    <w:rsid w:val="004A4489"/>
    <w:rsid w:val="004A4F0C"/>
    <w:rsid w:val="004A5E69"/>
    <w:rsid w:val="004A6281"/>
    <w:rsid w:val="004A644F"/>
    <w:rsid w:val="004A69CF"/>
    <w:rsid w:val="004B11AB"/>
    <w:rsid w:val="004B1693"/>
    <w:rsid w:val="004B30D4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7A51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1F0E"/>
    <w:rsid w:val="0050304F"/>
    <w:rsid w:val="0050449E"/>
    <w:rsid w:val="00504A06"/>
    <w:rsid w:val="00504EF6"/>
    <w:rsid w:val="00505097"/>
    <w:rsid w:val="00507060"/>
    <w:rsid w:val="00507BF8"/>
    <w:rsid w:val="005104C1"/>
    <w:rsid w:val="00511892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56DC"/>
    <w:rsid w:val="00535DF2"/>
    <w:rsid w:val="00537BBB"/>
    <w:rsid w:val="00540502"/>
    <w:rsid w:val="005405AA"/>
    <w:rsid w:val="00540756"/>
    <w:rsid w:val="005413E6"/>
    <w:rsid w:val="00541CED"/>
    <w:rsid w:val="0054255A"/>
    <w:rsid w:val="0054280E"/>
    <w:rsid w:val="00543B31"/>
    <w:rsid w:val="005452A9"/>
    <w:rsid w:val="005470FD"/>
    <w:rsid w:val="00547665"/>
    <w:rsid w:val="00547DCF"/>
    <w:rsid w:val="005519A3"/>
    <w:rsid w:val="00551ACE"/>
    <w:rsid w:val="00551EF7"/>
    <w:rsid w:val="00553D3C"/>
    <w:rsid w:val="0055413C"/>
    <w:rsid w:val="005544B1"/>
    <w:rsid w:val="005557E8"/>
    <w:rsid w:val="005562EF"/>
    <w:rsid w:val="00556A55"/>
    <w:rsid w:val="00556C17"/>
    <w:rsid w:val="00557624"/>
    <w:rsid w:val="005609F5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7734"/>
    <w:rsid w:val="005706D1"/>
    <w:rsid w:val="00570FDD"/>
    <w:rsid w:val="00571448"/>
    <w:rsid w:val="005752AE"/>
    <w:rsid w:val="00575C12"/>
    <w:rsid w:val="00575C71"/>
    <w:rsid w:val="00577210"/>
    <w:rsid w:val="0058232D"/>
    <w:rsid w:val="00582D53"/>
    <w:rsid w:val="0058403F"/>
    <w:rsid w:val="00584CED"/>
    <w:rsid w:val="0058502E"/>
    <w:rsid w:val="00587305"/>
    <w:rsid w:val="00590330"/>
    <w:rsid w:val="00591196"/>
    <w:rsid w:val="005912F7"/>
    <w:rsid w:val="00592B08"/>
    <w:rsid w:val="00597D33"/>
    <w:rsid w:val="005A1F29"/>
    <w:rsid w:val="005A30B6"/>
    <w:rsid w:val="005A547C"/>
    <w:rsid w:val="005A55BC"/>
    <w:rsid w:val="005B3861"/>
    <w:rsid w:val="005B38E5"/>
    <w:rsid w:val="005B3AC3"/>
    <w:rsid w:val="005B417F"/>
    <w:rsid w:val="005B5DE9"/>
    <w:rsid w:val="005B62FF"/>
    <w:rsid w:val="005B66BC"/>
    <w:rsid w:val="005B6C7E"/>
    <w:rsid w:val="005C01B7"/>
    <w:rsid w:val="005C03DE"/>
    <w:rsid w:val="005C0870"/>
    <w:rsid w:val="005C0BD8"/>
    <w:rsid w:val="005C0F3C"/>
    <w:rsid w:val="005C13C1"/>
    <w:rsid w:val="005C1720"/>
    <w:rsid w:val="005C27C9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803"/>
    <w:rsid w:val="005D7C8E"/>
    <w:rsid w:val="005D7D27"/>
    <w:rsid w:val="005D7D6D"/>
    <w:rsid w:val="005E1214"/>
    <w:rsid w:val="005E1DD6"/>
    <w:rsid w:val="005E3DC6"/>
    <w:rsid w:val="005E4E39"/>
    <w:rsid w:val="005E730E"/>
    <w:rsid w:val="005E7F61"/>
    <w:rsid w:val="005F0483"/>
    <w:rsid w:val="005F081D"/>
    <w:rsid w:val="005F18B3"/>
    <w:rsid w:val="005F26A7"/>
    <w:rsid w:val="005F4953"/>
    <w:rsid w:val="005F516A"/>
    <w:rsid w:val="005F545F"/>
    <w:rsid w:val="005F5BB0"/>
    <w:rsid w:val="005F5C48"/>
    <w:rsid w:val="005F6308"/>
    <w:rsid w:val="005F6748"/>
    <w:rsid w:val="006031F7"/>
    <w:rsid w:val="0060350D"/>
    <w:rsid w:val="00603B21"/>
    <w:rsid w:val="00603DD2"/>
    <w:rsid w:val="00603E99"/>
    <w:rsid w:val="00604CDE"/>
    <w:rsid w:val="006058DE"/>
    <w:rsid w:val="006068B5"/>
    <w:rsid w:val="00612957"/>
    <w:rsid w:val="00613F5E"/>
    <w:rsid w:val="00614BFD"/>
    <w:rsid w:val="0061501B"/>
    <w:rsid w:val="00617800"/>
    <w:rsid w:val="00617A74"/>
    <w:rsid w:val="00620C22"/>
    <w:rsid w:val="00620F3B"/>
    <w:rsid w:val="00622DC0"/>
    <w:rsid w:val="0062368B"/>
    <w:rsid w:val="00624E59"/>
    <w:rsid w:val="0062515F"/>
    <w:rsid w:val="00625F03"/>
    <w:rsid w:val="006269CA"/>
    <w:rsid w:val="00626C05"/>
    <w:rsid w:val="00630477"/>
    <w:rsid w:val="006310B1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3303"/>
    <w:rsid w:val="00683F51"/>
    <w:rsid w:val="00685704"/>
    <w:rsid w:val="006869A2"/>
    <w:rsid w:val="0069048D"/>
    <w:rsid w:val="006913C8"/>
    <w:rsid w:val="00691461"/>
    <w:rsid w:val="00691487"/>
    <w:rsid w:val="00691CC1"/>
    <w:rsid w:val="00692CA0"/>
    <w:rsid w:val="006931B8"/>
    <w:rsid w:val="00694450"/>
    <w:rsid w:val="00696619"/>
    <w:rsid w:val="00696798"/>
    <w:rsid w:val="00696913"/>
    <w:rsid w:val="00696D6C"/>
    <w:rsid w:val="00697EC5"/>
    <w:rsid w:val="006A0520"/>
    <w:rsid w:val="006A0C2A"/>
    <w:rsid w:val="006A553A"/>
    <w:rsid w:val="006A5F28"/>
    <w:rsid w:val="006A7738"/>
    <w:rsid w:val="006B0A61"/>
    <w:rsid w:val="006B0FF3"/>
    <w:rsid w:val="006B2BC4"/>
    <w:rsid w:val="006B3141"/>
    <w:rsid w:val="006B3B82"/>
    <w:rsid w:val="006B45F0"/>
    <w:rsid w:val="006B47A7"/>
    <w:rsid w:val="006B57E3"/>
    <w:rsid w:val="006B5F2D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FC9"/>
    <w:rsid w:val="006C66D4"/>
    <w:rsid w:val="006C78BC"/>
    <w:rsid w:val="006D08F3"/>
    <w:rsid w:val="006D3792"/>
    <w:rsid w:val="006D44D4"/>
    <w:rsid w:val="006D4E18"/>
    <w:rsid w:val="006D55B5"/>
    <w:rsid w:val="006E05F4"/>
    <w:rsid w:val="006E445B"/>
    <w:rsid w:val="006E5E70"/>
    <w:rsid w:val="006F0AD6"/>
    <w:rsid w:val="006F58E0"/>
    <w:rsid w:val="006F5A5D"/>
    <w:rsid w:val="006F605F"/>
    <w:rsid w:val="006F7107"/>
    <w:rsid w:val="006F7C3C"/>
    <w:rsid w:val="00702BE3"/>
    <w:rsid w:val="00703CC3"/>
    <w:rsid w:val="00711DFA"/>
    <w:rsid w:val="007132D8"/>
    <w:rsid w:val="00713605"/>
    <w:rsid w:val="007141B2"/>
    <w:rsid w:val="0071787C"/>
    <w:rsid w:val="00720403"/>
    <w:rsid w:val="00721CDA"/>
    <w:rsid w:val="007226AC"/>
    <w:rsid w:val="0072277C"/>
    <w:rsid w:val="00722E4A"/>
    <w:rsid w:val="007250B8"/>
    <w:rsid w:val="00725BDB"/>
    <w:rsid w:val="00730858"/>
    <w:rsid w:val="0073188C"/>
    <w:rsid w:val="007331DC"/>
    <w:rsid w:val="00733F58"/>
    <w:rsid w:val="00734BB6"/>
    <w:rsid w:val="0073563C"/>
    <w:rsid w:val="00735663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46FB"/>
    <w:rsid w:val="007452AC"/>
    <w:rsid w:val="007457B4"/>
    <w:rsid w:val="00753724"/>
    <w:rsid w:val="00754655"/>
    <w:rsid w:val="00754E50"/>
    <w:rsid w:val="0075522B"/>
    <w:rsid w:val="00756FCC"/>
    <w:rsid w:val="0075708F"/>
    <w:rsid w:val="00760E36"/>
    <w:rsid w:val="007619EF"/>
    <w:rsid w:val="00762402"/>
    <w:rsid w:val="007628A2"/>
    <w:rsid w:val="0076396B"/>
    <w:rsid w:val="0076414C"/>
    <w:rsid w:val="00765B76"/>
    <w:rsid w:val="00765E91"/>
    <w:rsid w:val="00767405"/>
    <w:rsid w:val="00767A2C"/>
    <w:rsid w:val="007713D8"/>
    <w:rsid w:val="00771E28"/>
    <w:rsid w:val="00772900"/>
    <w:rsid w:val="007736B5"/>
    <w:rsid w:val="00773C2C"/>
    <w:rsid w:val="007741A0"/>
    <w:rsid w:val="00774423"/>
    <w:rsid w:val="0077482D"/>
    <w:rsid w:val="007752D1"/>
    <w:rsid w:val="007769C7"/>
    <w:rsid w:val="0077730A"/>
    <w:rsid w:val="00783217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F7A"/>
    <w:rsid w:val="00795449"/>
    <w:rsid w:val="00795CAD"/>
    <w:rsid w:val="007968B4"/>
    <w:rsid w:val="007978EB"/>
    <w:rsid w:val="007A14B3"/>
    <w:rsid w:val="007A1FCE"/>
    <w:rsid w:val="007A296C"/>
    <w:rsid w:val="007A2D52"/>
    <w:rsid w:val="007A324B"/>
    <w:rsid w:val="007A3910"/>
    <w:rsid w:val="007A3A0A"/>
    <w:rsid w:val="007A4B73"/>
    <w:rsid w:val="007A5D9B"/>
    <w:rsid w:val="007A61CB"/>
    <w:rsid w:val="007B16DF"/>
    <w:rsid w:val="007B1716"/>
    <w:rsid w:val="007B30B2"/>
    <w:rsid w:val="007B6EEC"/>
    <w:rsid w:val="007B7563"/>
    <w:rsid w:val="007B7F38"/>
    <w:rsid w:val="007C0065"/>
    <w:rsid w:val="007C1863"/>
    <w:rsid w:val="007C1C68"/>
    <w:rsid w:val="007C2BB9"/>
    <w:rsid w:val="007C2E70"/>
    <w:rsid w:val="007C3CFD"/>
    <w:rsid w:val="007C4268"/>
    <w:rsid w:val="007C44D3"/>
    <w:rsid w:val="007C4943"/>
    <w:rsid w:val="007C67A0"/>
    <w:rsid w:val="007C6AF7"/>
    <w:rsid w:val="007C701C"/>
    <w:rsid w:val="007C749C"/>
    <w:rsid w:val="007D1A47"/>
    <w:rsid w:val="007D1B61"/>
    <w:rsid w:val="007D20CF"/>
    <w:rsid w:val="007D46F0"/>
    <w:rsid w:val="007D5EC7"/>
    <w:rsid w:val="007D7050"/>
    <w:rsid w:val="007E01A0"/>
    <w:rsid w:val="007E05BE"/>
    <w:rsid w:val="007E11C0"/>
    <w:rsid w:val="007E25F2"/>
    <w:rsid w:val="007E3A64"/>
    <w:rsid w:val="007E3EA8"/>
    <w:rsid w:val="007E58AD"/>
    <w:rsid w:val="007E5A9A"/>
    <w:rsid w:val="007E7865"/>
    <w:rsid w:val="007F0E06"/>
    <w:rsid w:val="007F1032"/>
    <w:rsid w:val="007F10DC"/>
    <w:rsid w:val="007F1980"/>
    <w:rsid w:val="007F1D9E"/>
    <w:rsid w:val="007F2175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76BE"/>
    <w:rsid w:val="00810279"/>
    <w:rsid w:val="00811CB1"/>
    <w:rsid w:val="00811E4C"/>
    <w:rsid w:val="008127AC"/>
    <w:rsid w:val="00813094"/>
    <w:rsid w:val="00813B22"/>
    <w:rsid w:val="00813EB8"/>
    <w:rsid w:val="00816725"/>
    <w:rsid w:val="008171E2"/>
    <w:rsid w:val="00817F1D"/>
    <w:rsid w:val="00821B66"/>
    <w:rsid w:val="00821D33"/>
    <w:rsid w:val="0082271F"/>
    <w:rsid w:val="00822F01"/>
    <w:rsid w:val="008245F1"/>
    <w:rsid w:val="0082780B"/>
    <w:rsid w:val="00827B0F"/>
    <w:rsid w:val="00830770"/>
    <w:rsid w:val="00832817"/>
    <w:rsid w:val="00832FBE"/>
    <w:rsid w:val="008356D5"/>
    <w:rsid w:val="00836ACE"/>
    <w:rsid w:val="00837308"/>
    <w:rsid w:val="00837730"/>
    <w:rsid w:val="00840885"/>
    <w:rsid w:val="00840E2B"/>
    <w:rsid w:val="00844C3D"/>
    <w:rsid w:val="00844E71"/>
    <w:rsid w:val="008459FB"/>
    <w:rsid w:val="00845BBB"/>
    <w:rsid w:val="00845D44"/>
    <w:rsid w:val="008519AE"/>
    <w:rsid w:val="008535C5"/>
    <w:rsid w:val="00854762"/>
    <w:rsid w:val="008548E1"/>
    <w:rsid w:val="0085726D"/>
    <w:rsid w:val="0085745A"/>
    <w:rsid w:val="008602A5"/>
    <w:rsid w:val="00860A7F"/>
    <w:rsid w:val="00860AEF"/>
    <w:rsid w:val="00865AA6"/>
    <w:rsid w:val="00867DC6"/>
    <w:rsid w:val="00870D27"/>
    <w:rsid w:val="008711B6"/>
    <w:rsid w:val="00871610"/>
    <w:rsid w:val="00874325"/>
    <w:rsid w:val="00875AEE"/>
    <w:rsid w:val="00876103"/>
    <w:rsid w:val="008805A7"/>
    <w:rsid w:val="00880DD7"/>
    <w:rsid w:val="00883736"/>
    <w:rsid w:val="00883795"/>
    <w:rsid w:val="00883A75"/>
    <w:rsid w:val="0088470E"/>
    <w:rsid w:val="00885190"/>
    <w:rsid w:val="00885392"/>
    <w:rsid w:val="00886726"/>
    <w:rsid w:val="008867E4"/>
    <w:rsid w:val="00890C5F"/>
    <w:rsid w:val="008913F8"/>
    <w:rsid w:val="0089190E"/>
    <w:rsid w:val="00891C76"/>
    <w:rsid w:val="00893284"/>
    <w:rsid w:val="0089587C"/>
    <w:rsid w:val="00895E5A"/>
    <w:rsid w:val="008A06CB"/>
    <w:rsid w:val="008A1C5C"/>
    <w:rsid w:val="008A2429"/>
    <w:rsid w:val="008A2F09"/>
    <w:rsid w:val="008A4FDF"/>
    <w:rsid w:val="008A5165"/>
    <w:rsid w:val="008A5D81"/>
    <w:rsid w:val="008A5EBC"/>
    <w:rsid w:val="008A7BD6"/>
    <w:rsid w:val="008B116F"/>
    <w:rsid w:val="008B26A5"/>
    <w:rsid w:val="008B37DA"/>
    <w:rsid w:val="008B5257"/>
    <w:rsid w:val="008B5574"/>
    <w:rsid w:val="008B5B43"/>
    <w:rsid w:val="008B6292"/>
    <w:rsid w:val="008B6528"/>
    <w:rsid w:val="008C0893"/>
    <w:rsid w:val="008C26A1"/>
    <w:rsid w:val="008C291D"/>
    <w:rsid w:val="008C308F"/>
    <w:rsid w:val="008C5C50"/>
    <w:rsid w:val="008C75D5"/>
    <w:rsid w:val="008C7E94"/>
    <w:rsid w:val="008D003B"/>
    <w:rsid w:val="008D1C35"/>
    <w:rsid w:val="008D3C2C"/>
    <w:rsid w:val="008D47BC"/>
    <w:rsid w:val="008D49B0"/>
    <w:rsid w:val="008D637C"/>
    <w:rsid w:val="008D7A79"/>
    <w:rsid w:val="008D7AD6"/>
    <w:rsid w:val="008E2399"/>
    <w:rsid w:val="008E49FE"/>
    <w:rsid w:val="008E4C68"/>
    <w:rsid w:val="008E71D1"/>
    <w:rsid w:val="008E7A29"/>
    <w:rsid w:val="008E7DFB"/>
    <w:rsid w:val="008F0A04"/>
    <w:rsid w:val="008F0E96"/>
    <w:rsid w:val="008F3EE5"/>
    <w:rsid w:val="008F4043"/>
    <w:rsid w:val="008F43D9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73A5"/>
    <w:rsid w:val="00907444"/>
    <w:rsid w:val="009104C7"/>
    <w:rsid w:val="009109A4"/>
    <w:rsid w:val="00910A80"/>
    <w:rsid w:val="00914076"/>
    <w:rsid w:val="00915EC9"/>
    <w:rsid w:val="00917453"/>
    <w:rsid w:val="009175E1"/>
    <w:rsid w:val="00917ECE"/>
    <w:rsid w:val="00917ED4"/>
    <w:rsid w:val="009210EA"/>
    <w:rsid w:val="009218D2"/>
    <w:rsid w:val="00923563"/>
    <w:rsid w:val="009271ED"/>
    <w:rsid w:val="0093116D"/>
    <w:rsid w:val="00932CCC"/>
    <w:rsid w:val="00934BD1"/>
    <w:rsid w:val="00935AE4"/>
    <w:rsid w:val="0093619D"/>
    <w:rsid w:val="00940727"/>
    <w:rsid w:val="00940E5D"/>
    <w:rsid w:val="00942456"/>
    <w:rsid w:val="0094267B"/>
    <w:rsid w:val="00943602"/>
    <w:rsid w:val="00944670"/>
    <w:rsid w:val="00944AE1"/>
    <w:rsid w:val="00944F2A"/>
    <w:rsid w:val="0094541C"/>
    <w:rsid w:val="009465C4"/>
    <w:rsid w:val="009472B1"/>
    <w:rsid w:val="00951941"/>
    <w:rsid w:val="00951A92"/>
    <w:rsid w:val="00951B5C"/>
    <w:rsid w:val="0095230C"/>
    <w:rsid w:val="00953631"/>
    <w:rsid w:val="00954A39"/>
    <w:rsid w:val="00956876"/>
    <w:rsid w:val="0095765B"/>
    <w:rsid w:val="00960886"/>
    <w:rsid w:val="00961C2F"/>
    <w:rsid w:val="00962149"/>
    <w:rsid w:val="00964482"/>
    <w:rsid w:val="00965914"/>
    <w:rsid w:val="00966E6B"/>
    <w:rsid w:val="00970198"/>
    <w:rsid w:val="00970C8A"/>
    <w:rsid w:val="00971136"/>
    <w:rsid w:val="00971758"/>
    <w:rsid w:val="009727AB"/>
    <w:rsid w:val="009753D6"/>
    <w:rsid w:val="00980249"/>
    <w:rsid w:val="00980759"/>
    <w:rsid w:val="00980CF1"/>
    <w:rsid w:val="00981414"/>
    <w:rsid w:val="00983872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97A31"/>
    <w:rsid w:val="009A331D"/>
    <w:rsid w:val="009A444E"/>
    <w:rsid w:val="009A484E"/>
    <w:rsid w:val="009A60C5"/>
    <w:rsid w:val="009A774D"/>
    <w:rsid w:val="009A7A2B"/>
    <w:rsid w:val="009B07EA"/>
    <w:rsid w:val="009B0837"/>
    <w:rsid w:val="009B11A8"/>
    <w:rsid w:val="009B17E0"/>
    <w:rsid w:val="009B3B8E"/>
    <w:rsid w:val="009B41CC"/>
    <w:rsid w:val="009B452A"/>
    <w:rsid w:val="009B75AA"/>
    <w:rsid w:val="009B78FA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4650"/>
    <w:rsid w:val="009D4F0D"/>
    <w:rsid w:val="009D55FC"/>
    <w:rsid w:val="009D746E"/>
    <w:rsid w:val="009E09E1"/>
    <w:rsid w:val="009E0E95"/>
    <w:rsid w:val="009E0FCE"/>
    <w:rsid w:val="009E13CC"/>
    <w:rsid w:val="009E2B39"/>
    <w:rsid w:val="009E2C7B"/>
    <w:rsid w:val="009E3A25"/>
    <w:rsid w:val="009E3C9F"/>
    <w:rsid w:val="009E5580"/>
    <w:rsid w:val="009E7CB2"/>
    <w:rsid w:val="009F01F7"/>
    <w:rsid w:val="009F1D31"/>
    <w:rsid w:val="009F25DE"/>
    <w:rsid w:val="009F3AA6"/>
    <w:rsid w:val="009F3C88"/>
    <w:rsid w:val="009F45D3"/>
    <w:rsid w:val="009F53F8"/>
    <w:rsid w:val="009F5F34"/>
    <w:rsid w:val="009F62DB"/>
    <w:rsid w:val="00A0072B"/>
    <w:rsid w:val="00A00B0B"/>
    <w:rsid w:val="00A04D40"/>
    <w:rsid w:val="00A05A63"/>
    <w:rsid w:val="00A05D98"/>
    <w:rsid w:val="00A06127"/>
    <w:rsid w:val="00A06273"/>
    <w:rsid w:val="00A072F7"/>
    <w:rsid w:val="00A0787A"/>
    <w:rsid w:val="00A10892"/>
    <w:rsid w:val="00A1124A"/>
    <w:rsid w:val="00A12799"/>
    <w:rsid w:val="00A1337F"/>
    <w:rsid w:val="00A1631F"/>
    <w:rsid w:val="00A178DC"/>
    <w:rsid w:val="00A216B6"/>
    <w:rsid w:val="00A21CA0"/>
    <w:rsid w:val="00A22FC8"/>
    <w:rsid w:val="00A2339D"/>
    <w:rsid w:val="00A237E7"/>
    <w:rsid w:val="00A23B24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9B4"/>
    <w:rsid w:val="00A369D1"/>
    <w:rsid w:val="00A37C31"/>
    <w:rsid w:val="00A416FB"/>
    <w:rsid w:val="00A42754"/>
    <w:rsid w:val="00A4278F"/>
    <w:rsid w:val="00A43DDB"/>
    <w:rsid w:val="00A44695"/>
    <w:rsid w:val="00A46A14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7A53"/>
    <w:rsid w:val="00A61B20"/>
    <w:rsid w:val="00A642F9"/>
    <w:rsid w:val="00A64CA0"/>
    <w:rsid w:val="00A64D64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FE2"/>
    <w:rsid w:val="00A85DBF"/>
    <w:rsid w:val="00A9402B"/>
    <w:rsid w:val="00A96418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B160F"/>
    <w:rsid w:val="00AB215E"/>
    <w:rsid w:val="00AB4299"/>
    <w:rsid w:val="00AB571B"/>
    <w:rsid w:val="00AB5962"/>
    <w:rsid w:val="00AB751F"/>
    <w:rsid w:val="00AB76B9"/>
    <w:rsid w:val="00AC2E9F"/>
    <w:rsid w:val="00AC3D20"/>
    <w:rsid w:val="00AC3E08"/>
    <w:rsid w:val="00AC4AF4"/>
    <w:rsid w:val="00AC4F88"/>
    <w:rsid w:val="00AC5D02"/>
    <w:rsid w:val="00AC7005"/>
    <w:rsid w:val="00AD02D3"/>
    <w:rsid w:val="00AD0962"/>
    <w:rsid w:val="00AD11DA"/>
    <w:rsid w:val="00AD1612"/>
    <w:rsid w:val="00AD16C7"/>
    <w:rsid w:val="00AD1774"/>
    <w:rsid w:val="00AD2179"/>
    <w:rsid w:val="00AD2746"/>
    <w:rsid w:val="00AD3072"/>
    <w:rsid w:val="00AD3105"/>
    <w:rsid w:val="00AD32F9"/>
    <w:rsid w:val="00AD4C90"/>
    <w:rsid w:val="00AD7A78"/>
    <w:rsid w:val="00AE112D"/>
    <w:rsid w:val="00AE11FE"/>
    <w:rsid w:val="00AE1BA3"/>
    <w:rsid w:val="00AE2C6E"/>
    <w:rsid w:val="00AE413D"/>
    <w:rsid w:val="00AE45AB"/>
    <w:rsid w:val="00AE616D"/>
    <w:rsid w:val="00AE64C1"/>
    <w:rsid w:val="00AF0242"/>
    <w:rsid w:val="00AF2077"/>
    <w:rsid w:val="00AF20E8"/>
    <w:rsid w:val="00AF2D01"/>
    <w:rsid w:val="00AF33A0"/>
    <w:rsid w:val="00AF43E8"/>
    <w:rsid w:val="00AF4A8E"/>
    <w:rsid w:val="00AF5073"/>
    <w:rsid w:val="00AF6B5D"/>
    <w:rsid w:val="00B006C8"/>
    <w:rsid w:val="00B00A96"/>
    <w:rsid w:val="00B02A8E"/>
    <w:rsid w:val="00B02D31"/>
    <w:rsid w:val="00B03C5C"/>
    <w:rsid w:val="00B04F81"/>
    <w:rsid w:val="00B058D9"/>
    <w:rsid w:val="00B0730E"/>
    <w:rsid w:val="00B07447"/>
    <w:rsid w:val="00B074FA"/>
    <w:rsid w:val="00B10849"/>
    <w:rsid w:val="00B11CEB"/>
    <w:rsid w:val="00B12868"/>
    <w:rsid w:val="00B13400"/>
    <w:rsid w:val="00B138A9"/>
    <w:rsid w:val="00B13CD0"/>
    <w:rsid w:val="00B150CA"/>
    <w:rsid w:val="00B15732"/>
    <w:rsid w:val="00B17506"/>
    <w:rsid w:val="00B20710"/>
    <w:rsid w:val="00B21E90"/>
    <w:rsid w:val="00B22D8E"/>
    <w:rsid w:val="00B249CC"/>
    <w:rsid w:val="00B26793"/>
    <w:rsid w:val="00B267FF"/>
    <w:rsid w:val="00B33746"/>
    <w:rsid w:val="00B33C81"/>
    <w:rsid w:val="00B354BE"/>
    <w:rsid w:val="00B37CD6"/>
    <w:rsid w:val="00B37F58"/>
    <w:rsid w:val="00B40DB9"/>
    <w:rsid w:val="00B41319"/>
    <w:rsid w:val="00B420B4"/>
    <w:rsid w:val="00B43A4E"/>
    <w:rsid w:val="00B45FAE"/>
    <w:rsid w:val="00B46187"/>
    <w:rsid w:val="00B46756"/>
    <w:rsid w:val="00B50D0F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60C75"/>
    <w:rsid w:val="00B61CB2"/>
    <w:rsid w:val="00B61E9F"/>
    <w:rsid w:val="00B63864"/>
    <w:rsid w:val="00B64281"/>
    <w:rsid w:val="00B65353"/>
    <w:rsid w:val="00B65A56"/>
    <w:rsid w:val="00B6669B"/>
    <w:rsid w:val="00B66E0C"/>
    <w:rsid w:val="00B672E8"/>
    <w:rsid w:val="00B67E52"/>
    <w:rsid w:val="00B739DD"/>
    <w:rsid w:val="00B74745"/>
    <w:rsid w:val="00B75FC0"/>
    <w:rsid w:val="00B76ADF"/>
    <w:rsid w:val="00B76C1C"/>
    <w:rsid w:val="00B77257"/>
    <w:rsid w:val="00B777FF"/>
    <w:rsid w:val="00B8081A"/>
    <w:rsid w:val="00B80BE0"/>
    <w:rsid w:val="00B81659"/>
    <w:rsid w:val="00B817EA"/>
    <w:rsid w:val="00B82DE9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9E2"/>
    <w:rsid w:val="00BA22B7"/>
    <w:rsid w:val="00BA3282"/>
    <w:rsid w:val="00BA4EB7"/>
    <w:rsid w:val="00BA71A7"/>
    <w:rsid w:val="00BA77DE"/>
    <w:rsid w:val="00BB1205"/>
    <w:rsid w:val="00BB2273"/>
    <w:rsid w:val="00BB3419"/>
    <w:rsid w:val="00BC0267"/>
    <w:rsid w:val="00BC0405"/>
    <w:rsid w:val="00BC08C8"/>
    <w:rsid w:val="00BC0B8C"/>
    <w:rsid w:val="00BC1EDF"/>
    <w:rsid w:val="00BC273E"/>
    <w:rsid w:val="00BC28F8"/>
    <w:rsid w:val="00BC6EED"/>
    <w:rsid w:val="00BD007F"/>
    <w:rsid w:val="00BD13A6"/>
    <w:rsid w:val="00BD4D31"/>
    <w:rsid w:val="00BE0933"/>
    <w:rsid w:val="00BE0DFA"/>
    <w:rsid w:val="00BE1EB7"/>
    <w:rsid w:val="00BE255E"/>
    <w:rsid w:val="00BE4C9A"/>
    <w:rsid w:val="00BE539E"/>
    <w:rsid w:val="00BE564E"/>
    <w:rsid w:val="00BE7E36"/>
    <w:rsid w:val="00BF0BD4"/>
    <w:rsid w:val="00BF0D2E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4A8A"/>
    <w:rsid w:val="00C05EEC"/>
    <w:rsid w:val="00C07BC5"/>
    <w:rsid w:val="00C11D99"/>
    <w:rsid w:val="00C1348C"/>
    <w:rsid w:val="00C14B85"/>
    <w:rsid w:val="00C1596E"/>
    <w:rsid w:val="00C15E06"/>
    <w:rsid w:val="00C17E72"/>
    <w:rsid w:val="00C20908"/>
    <w:rsid w:val="00C2102C"/>
    <w:rsid w:val="00C217F5"/>
    <w:rsid w:val="00C21F27"/>
    <w:rsid w:val="00C21FDC"/>
    <w:rsid w:val="00C2206B"/>
    <w:rsid w:val="00C22BD2"/>
    <w:rsid w:val="00C22D0F"/>
    <w:rsid w:val="00C2425C"/>
    <w:rsid w:val="00C245A9"/>
    <w:rsid w:val="00C2465E"/>
    <w:rsid w:val="00C24F53"/>
    <w:rsid w:val="00C25319"/>
    <w:rsid w:val="00C25CAA"/>
    <w:rsid w:val="00C26054"/>
    <w:rsid w:val="00C26A36"/>
    <w:rsid w:val="00C27AB0"/>
    <w:rsid w:val="00C27C31"/>
    <w:rsid w:val="00C30745"/>
    <w:rsid w:val="00C31BC9"/>
    <w:rsid w:val="00C31D6F"/>
    <w:rsid w:val="00C32A8C"/>
    <w:rsid w:val="00C32E46"/>
    <w:rsid w:val="00C32FF2"/>
    <w:rsid w:val="00C3350F"/>
    <w:rsid w:val="00C34B58"/>
    <w:rsid w:val="00C370AA"/>
    <w:rsid w:val="00C409F7"/>
    <w:rsid w:val="00C41D4D"/>
    <w:rsid w:val="00C42CAD"/>
    <w:rsid w:val="00C454B5"/>
    <w:rsid w:val="00C45A5A"/>
    <w:rsid w:val="00C45A76"/>
    <w:rsid w:val="00C4621D"/>
    <w:rsid w:val="00C46BE6"/>
    <w:rsid w:val="00C47E40"/>
    <w:rsid w:val="00C527F7"/>
    <w:rsid w:val="00C53194"/>
    <w:rsid w:val="00C53E6D"/>
    <w:rsid w:val="00C54540"/>
    <w:rsid w:val="00C550E9"/>
    <w:rsid w:val="00C558F2"/>
    <w:rsid w:val="00C55C7F"/>
    <w:rsid w:val="00C56244"/>
    <w:rsid w:val="00C56EA1"/>
    <w:rsid w:val="00C62547"/>
    <w:rsid w:val="00C6303B"/>
    <w:rsid w:val="00C67038"/>
    <w:rsid w:val="00C67098"/>
    <w:rsid w:val="00C676E7"/>
    <w:rsid w:val="00C678A9"/>
    <w:rsid w:val="00C71B72"/>
    <w:rsid w:val="00C74D3B"/>
    <w:rsid w:val="00C76BDC"/>
    <w:rsid w:val="00C77A25"/>
    <w:rsid w:val="00C80E67"/>
    <w:rsid w:val="00C8481A"/>
    <w:rsid w:val="00C84894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507"/>
    <w:rsid w:val="00CB19C0"/>
    <w:rsid w:val="00CB2F5F"/>
    <w:rsid w:val="00CB3024"/>
    <w:rsid w:val="00CB42BB"/>
    <w:rsid w:val="00CB4EBF"/>
    <w:rsid w:val="00CB5508"/>
    <w:rsid w:val="00CB56CF"/>
    <w:rsid w:val="00CB67F6"/>
    <w:rsid w:val="00CB6AD5"/>
    <w:rsid w:val="00CB6C03"/>
    <w:rsid w:val="00CB7C02"/>
    <w:rsid w:val="00CC04FA"/>
    <w:rsid w:val="00CC0D28"/>
    <w:rsid w:val="00CC253A"/>
    <w:rsid w:val="00CC393C"/>
    <w:rsid w:val="00CC6812"/>
    <w:rsid w:val="00CD0907"/>
    <w:rsid w:val="00CD2208"/>
    <w:rsid w:val="00CD2B83"/>
    <w:rsid w:val="00CD3D05"/>
    <w:rsid w:val="00CD54AE"/>
    <w:rsid w:val="00CD5796"/>
    <w:rsid w:val="00CD5F30"/>
    <w:rsid w:val="00CD7435"/>
    <w:rsid w:val="00CD77F3"/>
    <w:rsid w:val="00CE0D28"/>
    <w:rsid w:val="00CE27B7"/>
    <w:rsid w:val="00CE373C"/>
    <w:rsid w:val="00CE597F"/>
    <w:rsid w:val="00CE5D78"/>
    <w:rsid w:val="00CE6D0C"/>
    <w:rsid w:val="00CF2A87"/>
    <w:rsid w:val="00CF4FF6"/>
    <w:rsid w:val="00CF61F9"/>
    <w:rsid w:val="00CF6DBF"/>
    <w:rsid w:val="00D013C3"/>
    <w:rsid w:val="00D04A6F"/>
    <w:rsid w:val="00D103EA"/>
    <w:rsid w:val="00D104ED"/>
    <w:rsid w:val="00D11950"/>
    <w:rsid w:val="00D12C5B"/>
    <w:rsid w:val="00D12CA1"/>
    <w:rsid w:val="00D14DCF"/>
    <w:rsid w:val="00D151DD"/>
    <w:rsid w:val="00D1524E"/>
    <w:rsid w:val="00D1536B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3ED"/>
    <w:rsid w:val="00D33044"/>
    <w:rsid w:val="00D33D3B"/>
    <w:rsid w:val="00D35700"/>
    <w:rsid w:val="00D359F2"/>
    <w:rsid w:val="00D3671B"/>
    <w:rsid w:val="00D37A5E"/>
    <w:rsid w:val="00D4288A"/>
    <w:rsid w:val="00D43942"/>
    <w:rsid w:val="00D44D28"/>
    <w:rsid w:val="00D45D42"/>
    <w:rsid w:val="00D50A40"/>
    <w:rsid w:val="00D53C62"/>
    <w:rsid w:val="00D53CCB"/>
    <w:rsid w:val="00D54217"/>
    <w:rsid w:val="00D54B55"/>
    <w:rsid w:val="00D5524F"/>
    <w:rsid w:val="00D61C4D"/>
    <w:rsid w:val="00D64965"/>
    <w:rsid w:val="00D64E1D"/>
    <w:rsid w:val="00D65040"/>
    <w:rsid w:val="00D662C0"/>
    <w:rsid w:val="00D66EF4"/>
    <w:rsid w:val="00D67091"/>
    <w:rsid w:val="00D701E9"/>
    <w:rsid w:val="00D708D9"/>
    <w:rsid w:val="00D7160A"/>
    <w:rsid w:val="00D7355B"/>
    <w:rsid w:val="00D737E2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1C13"/>
    <w:rsid w:val="00D8236D"/>
    <w:rsid w:val="00D85167"/>
    <w:rsid w:val="00D85C2D"/>
    <w:rsid w:val="00D864EF"/>
    <w:rsid w:val="00D87969"/>
    <w:rsid w:val="00D87C77"/>
    <w:rsid w:val="00D87E78"/>
    <w:rsid w:val="00D90528"/>
    <w:rsid w:val="00D90533"/>
    <w:rsid w:val="00D922E9"/>
    <w:rsid w:val="00D92892"/>
    <w:rsid w:val="00D938C3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97E1A"/>
    <w:rsid w:val="00DA0BEE"/>
    <w:rsid w:val="00DA0C54"/>
    <w:rsid w:val="00DA1FCF"/>
    <w:rsid w:val="00DA2560"/>
    <w:rsid w:val="00DA2674"/>
    <w:rsid w:val="00DA34E7"/>
    <w:rsid w:val="00DA3941"/>
    <w:rsid w:val="00DA4A06"/>
    <w:rsid w:val="00DA5F84"/>
    <w:rsid w:val="00DA6D31"/>
    <w:rsid w:val="00DA7AA4"/>
    <w:rsid w:val="00DB32A1"/>
    <w:rsid w:val="00DB3C07"/>
    <w:rsid w:val="00DB3D3D"/>
    <w:rsid w:val="00DB3E93"/>
    <w:rsid w:val="00DB4F7F"/>
    <w:rsid w:val="00DC032B"/>
    <w:rsid w:val="00DC0416"/>
    <w:rsid w:val="00DC055E"/>
    <w:rsid w:val="00DC2219"/>
    <w:rsid w:val="00DC326E"/>
    <w:rsid w:val="00DC3307"/>
    <w:rsid w:val="00DC5204"/>
    <w:rsid w:val="00DC54BF"/>
    <w:rsid w:val="00DC617B"/>
    <w:rsid w:val="00DC667C"/>
    <w:rsid w:val="00DC67FD"/>
    <w:rsid w:val="00DC7950"/>
    <w:rsid w:val="00DC7D53"/>
    <w:rsid w:val="00DD02C7"/>
    <w:rsid w:val="00DD0D0C"/>
    <w:rsid w:val="00DD24F6"/>
    <w:rsid w:val="00DD2988"/>
    <w:rsid w:val="00DD35CF"/>
    <w:rsid w:val="00DD3F0A"/>
    <w:rsid w:val="00DD4617"/>
    <w:rsid w:val="00DD6FAF"/>
    <w:rsid w:val="00DD7F44"/>
    <w:rsid w:val="00DE0638"/>
    <w:rsid w:val="00DE0644"/>
    <w:rsid w:val="00DE0CC2"/>
    <w:rsid w:val="00DE2E25"/>
    <w:rsid w:val="00DE31EB"/>
    <w:rsid w:val="00DE4E56"/>
    <w:rsid w:val="00DE5839"/>
    <w:rsid w:val="00DE65CA"/>
    <w:rsid w:val="00DE6CDC"/>
    <w:rsid w:val="00DF1843"/>
    <w:rsid w:val="00DF3309"/>
    <w:rsid w:val="00DF3F38"/>
    <w:rsid w:val="00DF48B9"/>
    <w:rsid w:val="00DF4D22"/>
    <w:rsid w:val="00DF585C"/>
    <w:rsid w:val="00DF62E9"/>
    <w:rsid w:val="00DF6E25"/>
    <w:rsid w:val="00E01536"/>
    <w:rsid w:val="00E03CD8"/>
    <w:rsid w:val="00E04FD8"/>
    <w:rsid w:val="00E05550"/>
    <w:rsid w:val="00E05AAE"/>
    <w:rsid w:val="00E05FA4"/>
    <w:rsid w:val="00E06421"/>
    <w:rsid w:val="00E0778E"/>
    <w:rsid w:val="00E07A55"/>
    <w:rsid w:val="00E07AEE"/>
    <w:rsid w:val="00E07DF6"/>
    <w:rsid w:val="00E10F35"/>
    <w:rsid w:val="00E11AAB"/>
    <w:rsid w:val="00E122B0"/>
    <w:rsid w:val="00E1307F"/>
    <w:rsid w:val="00E13482"/>
    <w:rsid w:val="00E13A55"/>
    <w:rsid w:val="00E13C83"/>
    <w:rsid w:val="00E143D6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71A1"/>
    <w:rsid w:val="00E4783F"/>
    <w:rsid w:val="00E506AC"/>
    <w:rsid w:val="00E506EB"/>
    <w:rsid w:val="00E507F6"/>
    <w:rsid w:val="00E51B61"/>
    <w:rsid w:val="00E5239C"/>
    <w:rsid w:val="00E5387C"/>
    <w:rsid w:val="00E55B85"/>
    <w:rsid w:val="00E56272"/>
    <w:rsid w:val="00E57D79"/>
    <w:rsid w:val="00E60607"/>
    <w:rsid w:val="00E60FC6"/>
    <w:rsid w:val="00E636F2"/>
    <w:rsid w:val="00E65B63"/>
    <w:rsid w:val="00E663B1"/>
    <w:rsid w:val="00E6694E"/>
    <w:rsid w:val="00E66B84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EED"/>
    <w:rsid w:val="00E85988"/>
    <w:rsid w:val="00E90055"/>
    <w:rsid w:val="00E9043E"/>
    <w:rsid w:val="00E90C34"/>
    <w:rsid w:val="00E92C1B"/>
    <w:rsid w:val="00E93C62"/>
    <w:rsid w:val="00E94F0D"/>
    <w:rsid w:val="00E95536"/>
    <w:rsid w:val="00E9571A"/>
    <w:rsid w:val="00E967FB"/>
    <w:rsid w:val="00E96864"/>
    <w:rsid w:val="00EA320C"/>
    <w:rsid w:val="00EA33F1"/>
    <w:rsid w:val="00EA343F"/>
    <w:rsid w:val="00EA428E"/>
    <w:rsid w:val="00EA4806"/>
    <w:rsid w:val="00EA687E"/>
    <w:rsid w:val="00EB1F29"/>
    <w:rsid w:val="00EB2216"/>
    <w:rsid w:val="00EB27DB"/>
    <w:rsid w:val="00EB2D75"/>
    <w:rsid w:val="00EB2DD7"/>
    <w:rsid w:val="00EB2FFB"/>
    <w:rsid w:val="00EB35FA"/>
    <w:rsid w:val="00EB3717"/>
    <w:rsid w:val="00EB3DFE"/>
    <w:rsid w:val="00EB50FA"/>
    <w:rsid w:val="00EB5857"/>
    <w:rsid w:val="00EB6152"/>
    <w:rsid w:val="00EB6849"/>
    <w:rsid w:val="00EB6F81"/>
    <w:rsid w:val="00EB768C"/>
    <w:rsid w:val="00EC0B6A"/>
    <w:rsid w:val="00EC1604"/>
    <w:rsid w:val="00EC19C7"/>
    <w:rsid w:val="00EC274F"/>
    <w:rsid w:val="00EC4917"/>
    <w:rsid w:val="00EC4E0D"/>
    <w:rsid w:val="00EC4ED9"/>
    <w:rsid w:val="00EC640D"/>
    <w:rsid w:val="00EC6B2B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7336"/>
    <w:rsid w:val="00EF1207"/>
    <w:rsid w:val="00EF18B6"/>
    <w:rsid w:val="00EF36D4"/>
    <w:rsid w:val="00EF3857"/>
    <w:rsid w:val="00EF3886"/>
    <w:rsid w:val="00EF3C49"/>
    <w:rsid w:val="00EF3E27"/>
    <w:rsid w:val="00EF45AB"/>
    <w:rsid w:val="00EF5075"/>
    <w:rsid w:val="00EF5AFD"/>
    <w:rsid w:val="00EF78CE"/>
    <w:rsid w:val="00F018DC"/>
    <w:rsid w:val="00F01EE4"/>
    <w:rsid w:val="00F03EE8"/>
    <w:rsid w:val="00F0414A"/>
    <w:rsid w:val="00F04685"/>
    <w:rsid w:val="00F0583A"/>
    <w:rsid w:val="00F06107"/>
    <w:rsid w:val="00F102CC"/>
    <w:rsid w:val="00F10315"/>
    <w:rsid w:val="00F10500"/>
    <w:rsid w:val="00F10B6D"/>
    <w:rsid w:val="00F119D7"/>
    <w:rsid w:val="00F12A00"/>
    <w:rsid w:val="00F13601"/>
    <w:rsid w:val="00F14008"/>
    <w:rsid w:val="00F14D28"/>
    <w:rsid w:val="00F164D0"/>
    <w:rsid w:val="00F16C67"/>
    <w:rsid w:val="00F17CCC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3522"/>
    <w:rsid w:val="00F339EE"/>
    <w:rsid w:val="00F33ADF"/>
    <w:rsid w:val="00F361CB"/>
    <w:rsid w:val="00F364A1"/>
    <w:rsid w:val="00F373EE"/>
    <w:rsid w:val="00F374C0"/>
    <w:rsid w:val="00F4197E"/>
    <w:rsid w:val="00F41B6D"/>
    <w:rsid w:val="00F4228A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793"/>
    <w:rsid w:val="00F60EF7"/>
    <w:rsid w:val="00F610D0"/>
    <w:rsid w:val="00F62DFB"/>
    <w:rsid w:val="00F62E11"/>
    <w:rsid w:val="00F63F25"/>
    <w:rsid w:val="00F6688F"/>
    <w:rsid w:val="00F66C8F"/>
    <w:rsid w:val="00F706E3"/>
    <w:rsid w:val="00F73242"/>
    <w:rsid w:val="00F74859"/>
    <w:rsid w:val="00F76AC1"/>
    <w:rsid w:val="00F8151C"/>
    <w:rsid w:val="00F81B2F"/>
    <w:rsid w:val="00F85C1F"/>
    <w:rsid w:val="00F86BB7"/>
    <w:rsid w:val="00F916E9"/>
    <w:rsid w:val="00F926EC"/>
    <w:rsid w:val="00F92C4D"/>
    <w:rsid w:val="00F93789"/>
    <w:rsid w:val="00F9465C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7EFB"/>
    <w:rsid w:val="00FB2893"/>
    <w:rsid w:val="00FB3543"/>
    <w:rsid w:val="00FB3730"/>
    <w:rsid w:val="00FB47C4"/>
    <w:rsid w:val="00FB4977"/>
    <w:rsid w:val="00FB6B81"/>
    <w:rsid w:val="00FB7802"/>
    <w:rsid w:val="00FB7AAB"/>
    <w:rsid w:val="00FB7DC5"/>
    <w:rsid w:val="00FC12D1"/>
    <w:rsid w:val="00FC29D5"/>
    <w:rsid w:val="00FC2B4F"/>
    <w:rsid w:val="00FC2FAF"/>
    <w:rsid w:val="00FC3552"/>
    <w:rsid w:val="00FC5655"/>
    <w:rsid w:val="00FC5BFD"/>
    <w:rsid w:val="00FC6F0D"/>
    <w:rsid w:val="00FC70ED"/>
    <w:rsid w:val="00FD0487"/>
    <w:rsid w:val="00FD068B"/>
    <w:rsid w:val="00FD0A27"/>
    <w:rsid w:val="00FD2092"/>
    <w:rsid w:val="00FD20B0"/>
    <w:rsid w:val="00FD218C"/>
    <w:rsid w:val="00FD265B"/>
    <w:rsid w:val="00FD2BCD"/>
    <w:rsid w:val="00FD3BDB"/>
    <w:rsid w:val="00FD3E58"/>
    <w:rsid w:val="00FD781E"/>
    <w:rsid w:val="00FD7C67"/>
    <w:rsid w:val="00FD7F5B"/>
    <w:rsid w:val="00FE02BE"/>
    <w:rsid w:val="00FE20AD"/>
    <w:rsid w:val="00FE29D8"/>
    <w:rsid w:val="00FE3C1E"/>
    <w:rsid w:val="00FE3EA5"/>
    <w:rsid w:val="00FE4E6E"/>
    <w:rsid w:val="00FF0652"/>
    <w:rsid w:val="00FF0E8E"/>
    <w:rsid w:val="00FF12F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EC5B937"/>
  <w15:chartTrackingRefBased/>
  <w15:docId w15:val="{90D5AA58-2EA7-984F-9B28-960E6853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semiHidden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semiHidden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semiHidden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uiPriority w:val="99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semiHidden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semiHidden/>
    <w:rsid w:val="00C4621D"/>
  </w:style>
  <w:style w:type="numbering" w:customStyle="1" w:styleId="3">
    <w:name w:val="无列表3"/>
    <w:next w:val="NoList"/>
    <w:semiHidden/>
    <w:rsid w:val="00C4621D"/>
  </w:style>
  <w:style w:type="numbering" w:customStyle="1" w:styleId="4">
    <w:name w:val="无列表4"/>
    <w:next w:val="NoList"/>
    <w:semiHidden/>
    <w:rsid w:val="00C4621D"/>
  </w:style>
  <w:style w:type="numbering" w:customStyle="1" w:styleId="5">
    <w:name w:val="无列表5"/>
    <w:next w:val="NoList"/>
    <w:semiHidden/>
    <w:rsid w:val="00C4621D"/>
  </w:style>
  <w:style w:type="numbering" w:customStyle="1" w:styleId="6">
    <w:name w:val="无列表6"/>
    <w:next w:val="NoList"/>
    <w:semiHidden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semiHidden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semiHidden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semiHidden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semiHidden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uiPriority w:val="99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semiHidden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1B6E4-9B9D-4A1F-A1B5-CFAE84BD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913</Words>
  <Characters>5206</Characters>
  <Application>Microsoft Office Word</Application>
  <DocSecurity>0</DocSecurity>
  <Lines>43</Lines>
  <Paragraphs>12</Paragraphs>
  <ScaleCrop>false</ScaleCrop>
  <Company>www.ftpdown.com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2016-06-09T19:47:00Z</cp:lastPrinted>
  <dcterms:created xsi:type="dcterms:W3CDTF">2022-12-27T20:41:00Z</dcterms:created>
  <dcterms:modified xsi:type="dcterms:W3CDTF">2022-12-27T20:41:00Z</dcterms:modified>
</cp:coreProperties>
</file>